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德州历史与文化</w:t>
      </w:r>
    </w:p>
    <w:p>
      <w:r>
        <w:rPr>
          <w:rFonts w:ascii="宋体" w:hAnsi="宋体" w:eastAsia="宋体"/>
          <w:sz w:val="24"/>
        </w:rPr>
        <w:t>山东华宇工学院中国近现代史纲要教研室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山东华宇工学院中国近现代史纲要教研室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9787201193427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文化史-德州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德州地处冀鲁交界，早在春秋战国时代，便因其十分重要的战略地位，以“控三齐之肩背，为河朔之咽喉”而成兵家必争之地；明清时期，作为运河沿岸著名仓储码头，更以“九达天衢，神京门户”而驰名中外。德州因河而得名，因河而兴盛，奔流不息的黄河、运河在给德州带来丰富水土资源的同时，也给德州人留下了十年九灾的血泪记忆，因此大禹治水的英雄史诗自古以来便在德州大地流传不息。优越的地理位置、便利的交通条件、悠久的人文历史，造就了德州丰富的文化底蕴。本书对德州历史与文化进行系统的梳理剖析，全面认识德州历史文化的主要特点，总结德州社会发展兴衰起伏的经验教训，对建设更加美好的新德州大有裨益。</w:t>
      </w:r>
    </w:p>
    <w:p/>
    <w:p>
      <w:r>
        <w:t>本书出售、求购地址：https://www.jiaokey.com/book/detail/15309004.html</w:t>
      </w:r>
    </w:p>
    <w:p>
      <w:r>
        <w:t>更多地方史志图书推荐：https://www.jiaokey.com</w:t>
      </w:r>
    </w:p>
    <w:p>
      <w:r>
        <w:t>山东华宇工学院中国近现代史纲要教研室 其他作品：https://www.jiaokey.com/tag/山东华宇工学院中国近现代史纲要教研室.html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关键词搜索：https://www.jiaokey.com/tag/文化史-德州.html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