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新文旅丛书 唐诗之路与全域旅游创建</w:t>
      </w:r>
    </w:p>
    <w:p>
      <w:r>
        <w:rPr>
          <w:rFonts w:ascii="宋体" w:hAnsi="宋体" w:eastAsia="宋体"/>
          <w:sz w:val="24"/>
        </w:rPr>
        <w:t>傅建祥著；莲青漪，应甫总主编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新文旅丛书 唐诗之路与全域旅游创建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傅建祥著；莲青漪，应甫总主编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978-7-5340-8801-8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绍兴“稽山鉴水唐诗路”切入，就激活会稽山文化做深做足文章，并且对绍兴人文山水、跟着唐诗去旅游等主题进行新的阐述。针对浙东唐诗之路建设的难点和重点，提出唐诗之路推进必须与乡村振兴相结合，与全域旅游相结合，与绍兴历史文化相结合，与文化原创相结合，与高新科技相结合的观点。</w:t>
      </w:r>
    </w:p>
    <w:p/>
    <w:p>
      <w:r>
        <w:t>本书出售、求购地址：https://www.jiaokey.com/book/detail/15298521.html</w:t>
      </w:r>
    </w:p>
    <w:p>
      <w:r>
        <w:t>更多相关图书推荐：https://www.jiaokey.com</w:t>
      </w:r>
    </w:p>
    <w:p>
      <w:r>
        <w:t>傅建祥著；莲青漪，应甫总主编 其他作品：https://www.jiaokey.com/tag/傅建祥著；莲青漪，应甫总主编.html</w:t>
      </w:r>
    </w:p>
    <w:p>
      <w:r>
        <w:t>关键词搜索：https://www.jiaokey.com/tag/新文旅丛书 唐诗之路与全域旅游创建.html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