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雅学堂丛书 三升斋三笔</w:t>
      </w:r>
    </w:p>
    <w:p>
      <w:r>
        <w:rPr>
          <w:rFonts w:ascii="宋体" w:hAnsi="宋体" w:eastAsia="宋体"/>
          <w:sz w:val="24"/>
        </w:rPr>
        <w:t>荣新江著；刘进宝主编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雅学堂丛书 三升斋三笔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荣新江著；刘进宝主编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978-7-5490-2733-0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敦煌学-文集-吐鲁番地区-地方史-文集-丝绸之路-文集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“丝路新语”“不仅敦煌”“绝学不绝”“古籍命脉”等五部分，共收录二十余篇文章。这些文章，系统地梳理了以往敦煌学、吐鲁番学和丝绸之路研究的学术成果，分析了敦煌学、吐鲁番学研究面临的新问题，并提出了新的研究方法，同时介绍了写本学的基本知识、整理和研究出土文献的方法，以及古籍数字资源的利用等。</w:t>
      </w:r>
    </w:p>
    <w:p/>
    <w:p>
      <w:r>
        <w:t>本书出售、求购地址：https://www.jiaokey.com/book/detail/15295260.html</w:t>
      </w:r>
    </w:p>
    <w:p>
      <w:r>
        <w:t>更多相关图书推荐：https://www.jiaokey.com</w:t>
      </w:r>
    </w:p>
    <w:p>
      <w:r>
        <w:t>荣新江著；刘进宝主编 其他作品：https://www.jiaokey.com/tag/荣新江著；刘进宝主编.html</w:t>
      </w:r>
    </w:p>
    <w:p>
      <w:r>
        <w:t>关键词搜索：https://www.jiaokey.com/tag/敦煌学-文集-吐鲁番地区-地方史-文集-丝绸之路-文集.html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