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书名：国际形势和中国外交蓝皮书  2021/2022</w:t>
      </w:r>
    </w:p>
    <w:p>
      <w:r>
        <w:t>作者：中国国际问题研究院著</w:t>
      </w:r>
    </w:p>
    <w:p>
      <w:r>
        <w:t>出版社：北京：世界知识出版社</w:t>
      </w:r>
    </w:p>
    <w:p>
      <w:r>
        <w:t>出版日期：2022.04</w:t>
      </w:r>
    </w:p>
    <w:p>
      <w:r>
        <w:t>总页数：466</w:t>
      </w:r>
    </w:p>
    <w:p>
      <w:r>
        <w:t>更多请访问教客网: www.jiaokey.com</w:t>
      </w:r>
    </w:p>
    <w:p>
      <w:r>
        <w:t>国际形势和中国外交蓝皮书  2021/2022 评论地址：https://www.jiaokey.com/book/detail/15288337.html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