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名医话健康丛书  明明白白养好肾</w:t>
      </w:r>
    </w:p>
    <w:p>
      <w:r>
        <w:rPr>
          <w:rFonts w:ascii="宋体" w:hAnsi="宋体" w:eastAsia="宋体"/>
          <w:sz w:val="24"/>
        </w:rPr>
        <w:t>刘旭生,吴一帆,陈达灿,翟理祥总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名医话健康丛书  明明白白养好肾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刘旭生,吴一帆,陈达灿,翟理祥总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9787535979575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脏腑病证</w:t>
            </w:r>
          </w:p>
        </w:tc>
      </w:tr>
    </w:tbl>
    <w:p/>
    <w:p>
      <w:pPr>
        <w:pStyle w:val="Heading1"/>
      </w:pPr>
      <w:r>
        <w:t>图书介绍</w:t>
      </w:r>
    </w:p>
    <w:p>
      <w:r>
        <w:t>肾脏病的发病率逐年上升，已成为我国的高危病种。作者具有丰富的临床经验，扎实的专业理论，多年的教学经历，了解肾脏病患者的需求和认知误区。本书共八章，以问答形式向大众科普什么是肾脏、如何看懂检查表、常见肾病对症治疗、食疗养肾、日常调养、中医理疗养肾、中药治疗肾病的优势和特色、慢性肾脏病常用的药物等内容。作者将晦涩难懂的医学知识转化为大众看得懂的语言，让大众获得科学、规范的指导。一书在手，肾病无忧。可供肾病患者及其家属日常查阅，也可供临床医学工作者参考。</w:t>
      </w:r>
    </w:p>
    <w:p/>
    <w:p>
      <w:r>
        <w:t>本书出售、求购地址：https://www.jiaokey.com/book/detail/15286801.html</w:t>
      </w:r>
    </w:p>
    <w:p>
      <w:r>
        <w:t>更多脏腑病证图书推荐：https://www.jiaokey.com</w:t>
      </w:r>
    </w:p>
    <w:p>
      <w:r>
        <w:t>刘旭生,吴一帆,陈达灿,翟理祥总 其他作品：https://www.jiaokey.com/tag/刘旭生,吴一帆,陈达灿,翟理祥总.html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关键词搜索：https://www.jiaokey.com/tag/补肾-养生（中医）.html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