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新型职业农民互联网创业发展研究</w:t>
      </w:r>
    </w:p>
    <w:p>
      <w:r>
        <w:rPr>
          <w:rFonts w:ascii="宋体" w:hAnsi="宋体" w:eastAsia="宋体"/>
          <w:sz w:val="24"/>
        </w:rPr>
        <w:t>张之峰著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新型职业农民互联网创业发展研究</w:t>
            </w:r>
          </w:p>
        </w:tc>
      </w:tr>
      <w:tr>
        <w:tc>
          <w:tcPr>
            <w:tcW w:type="dxa" w:w="4320"/>
          </w:tcPr>
          <w:p>
            <w:r>
              <w:t>作者</w:t>
            </w:r>
          </w:p>
        </w:tc>
        <w:tc>
          <w:tcPr>
            <w:tcW w:type="dxa" w:w="4320"/>
          </w:tcPr>
          <w:p>
            <w:r>
              <w:t>张之峰著</w:t>
            </w:r>
          </w:p>
        </w:tc>
      </w:tr>
      <w:tr>
        <w:tc>
          <w:tcPr>
            <w:tcW w:type="dxa" w:w="4320"/>
          </w:tcPr>
          <w:p>
            <w:r>
              <w:t>出版社</w:t>
            </w:r>
          </w:p>
        </w:tc>
        <w:tc>
          <w:tcPr>
            <w:tcW w:type="dxa" w:w="4320"/>
          </w:tcPr>
          <w:p>
            <w:r/>
          </w:p>
        </w:tc>
      </w:tr>
      <w:tr>
        <w:tc>
          <w:tcPr>
            <w:tcW w:type="dxa" w:w="4320"/>
          </w:tcPr>
          <w:p>
            <w:r>
              <w:t>ISBN</w:t>
            </w:r>
          </w:p>
        </w:tc>
        <w:tc>
          <w:tcPr>
            <w:tcW w:type="dxa" w:w="4320"/>
          </w:tcPr>
          <w:p>
            <w:r>
              <w:t>978-7-5221-2041-6</w:t>
            </w:r>
          </w:p>
        </w:tc>
      </w:tr>
      <w:tr>
        <w:tc>
          <w:tcPr>
            <w:tcW w:type="dxa" w:w="4320"/>
          </w:tcPr>
          <w:p>
            <w:r>
              <w:t>出版日期</w:t>
            </w:r>
          </w:p>
        </w:tc>
        <w:tc>
          <w:tcPr>
            <w:tcW w:type="dxa" w:w="4320"/>
          </w:tcPr>
          <w:p>
            <w:r>
              <w:t>2022-07-01</w:t>
            </w:r>
          </w:p>
        </w:tc>
      </w:tr>
      <w:tr>
        <w:tc>
          <w:tcPr>
            <w:tcW w:type="dxa" w:w="4320"/>
          </w:tcPr>
          <w:p>
            <w:r>
              <w:t>页数</w:t>
            </w:r>
          </w:p>
        </w:tc>
        <w:tc>
          <w:tcPr>
            <w:tcW w:type="dxa" w:w="4320"/>
          </w:tcPr>
          <w:p>
            <w:r>
              <w:t>171</w:t>
            </w:r>
          </w:p>
        </w:tc>
      </w:tr>
      <w:tr>
        <w:tc>
          <w:tcPr>
            <w:tcW w:type="dxa" w:w="4320"/>
          </w:tcPr>
          <w:p>
            <w:r>
              <w:t>价格</w:t>
            </w:r>
          </w:p>
        </w:tc>
        <w:tc>
          <w:tcPr>
            <w:tcW w:type="dxa" w:w="4320"/>
          </w:tcPr>
          <w:p>
            <w:r>
              <w:t>72.00</w:t>
            </w:r>
          </w:p>
        </w:tc>
      </w:tr>
      <w:tr>
        <w:tc>
          <w:tcPr>
            <w:tcW w:type="dxa" w:w="4320"/>
          </w:tcPr>
          <w:p>
            <w:r>
              <w:t>关键词</w:t>
            </w:r>
          </w:p>
        </w:tc>
        <w:tc>
          <w:tcPr>
            <w:tcW w:type="dxa" w:w="4320"/>
          </w:tcPr>
          <w:p>
            <w:r>
              <w:t>互联网络-应用-农民-创业-研究-中国</w:t>
            </w:r>
          </w:p>
        </w:tc>
      </w:tr>
      <w:tr>
        <w:tc>
          <w:tcPr>
            <w:tcW w:type="dxa" w:w="4320"/>
          </w:tcPr>
          <w:p>
            <w:r>
              <w:t>分类</w:t>
            </w:r>
          </w:p>
        </w:tc>
        <w:tc>
          <w:tcPr>
            <w:tcW w:type="dxa" w:w="4320"/>
          </w:tcPr>
          <w:p>
            <w:r/>
          </w:p>
        </w:tc>
      </w:tr>
    </w:tbl>
    <w:p/>
    <w:p>
      <w:pPr>
        <w:pStyle w:val="Heading1"/>
      </w:pPr>
      <w:r>
        <w:t>图书介绍</w:t>
      </w:r>
    </w:p>
    <w:p>
      <w:r>
        <w:t>本书共五章，内容包括：现代农业发展与农民职业化、新型职业农民、新型职业农民互联网创业发展、新型职业农民互联网创业实践探索、新型职业农民互联网创业典型案例。章现代农业发展与农民职业化节现代农业概述节现代农业发展第三节“互联网+农业”模式的发展...</w:t>
      </w:r>
    </w:p>
    <w:p/>
    <w:p>
      <w:r>
        <w:t>本书出售、求购地址：https://www.jiaokey.com/book/detail/15280787.html</w:t>
      </w:r>
    </w:p>
    <w:p>
      <w:r>
        <w:t>更多相关图书推荐：https://www.jiaokey.com</w:t>
      </w:r>
    </w:p>
    <w:p>
      <w:r>
        <w:t>张之峰著 其他作品：https://www.jiaokey.com/tag/张之峰著.html</w:t>
      </w:r>
    </w:p>
    <w:p>
      <w:r>
        <w:t>关键词搜索：https://www.jiaokey.com/tag/互联网络-应用-农民-创业-研究-中国.html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