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陈治平学术精华与临床应用</w:t>
      </w:r>
    </w:p>
    <w:p>
      <w:r>
        <w:rPr>
          <w:rFonts w:ascii="宋体" w:hAnsi="宋体" w:eastAsia="宋体"/>
          <w:sz w:val="24"/>
        </w:rPr>
        <w:t>王昌俊主编；邓铁涛，禤国维，周岱翰，韦贵康总主编；刘小斌主编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陈治平学术精华与临床应用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王昌俊主编；邓铁涛，禤国维，周岱翰，韦贵康总主编；刘小斌主编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978-7-5359-7296-5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陈治平的生平事迹以及他的学术思想、验方用药进行抢救性发掘、收集、调查整理和深入研究，大部分内容来自陈治平本人编写的医籍、医学论文等，能客观、全面地反映和继承陈治平独特的中医临证思维和临床经验。岭南名医陈治平（1886-1978），是中...</w:t>
      </w:r>
    </w:p>
    <w:p/>
    <w:p>
      <w:r>
        <w:t>本书出售、求购地址：https://www.jiaokey.com/book/detail/15273137.html</w:t>
      </w:r>
    </w:p>
    <w:p>
      <w:r>
        <w:t>更多相关图书推荐：https://www.jiaokey.com</w:t>
      </w:r>
    </w:p>
    <w:p>
      <w:r>
        <w:t>王昌俊主编；邓铁涛，禤国维，周岱翰，韦贵康总主编；刘小斌主编 其他作品：https://www.jiaokey.com/tag/王昌俊主编；邓铁涛，禤国维，周岱翰，韦贵康总主编；刘小斌主编.html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