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书名：智慧海绵城市系统构建系列丛书  城市广场海绵系统规划设计</w:t>
      </w:r>
    </w:p>
    <w:p>
      <w:r>
        <w:t>作者：赵新，曹易，罗俊杰，雷泽鑫，张冉著；曹磊，杨冬冬总主编</w:t>
      </w:r>
    </w:p>
    <w:p>
      <w:r>
        <w:t>出版社：天津：天津大学出版社</w:t>
      </w:r>
    </w:p>
    <w:p>
      <w:r>
        <w:t>出版日期：2022.06</w:t>
      </w:r>
    </w:p>
    <w:p>
      <w:r>
        <w:t>总页数：137</w:t>
      </w:r>
    </w:p>
    <w:p>
      <w:r>
        <w:t>更多请访问教客网: www.jiaokey.com</w:t>
      </w:r>
    </w:p>
    <w:p>
      <w:r>
        <w:t>智慧海绵城市系统构建系列丛书  城市广场海绵系统规划设计 评论地址：https://www.jiaokey.com/book/detail/15271021.html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