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老家双林</w:t>
      </w:r>
    </w:p>
    <w:p>
      <w:r>
        <w:rPr>
          <w:rFonts w:ascii="宋体" w:hAnsi="宋体" w:eastAsia="宋体"/>
          <w:sz w:val="24"/>
        </w:rPr>
        <w:t>徐建新，周波编著；双林镇人民政府，南浔区旅游局，南浔区文化体育局联合出品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老家双林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徐建新，周波编著；双林镇人民政府，南浔区旅游局，南浔区文化体育局联合出品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978-7-5514-2109-6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浔迹丛书》中的一种。该丛书是湖州市南浔区整理地方文化的最新成果。南浔历史源远流长、文化底蕴深厚，素有“湖丝之源、鱼米之乡、文化之邦、园林之镇、院士乡里”的美誉。区域内文物古迹众多、旅游资源丰富、名人大家辈出，形成了独具水乡特色的农耕...</w:t>
      </w:r>
    </w:p>
    <w:p/>
    <w:p>
      <w:r>
        <w:t>本书出售、求购地址：https://www.jiaokey.com/book/detail/15267174.html</w:t>
      </w:r>
    </w:p>
    <w:p>
      <w:r>
        <w:t>更多相关图书推荐：https://www.jiaokey.com</w:t>
      </w:r>
    </w:p>
    <w:p>
      <w:r>
        <w:t>徐建新，周波编著；双林镇人民政府，南浔区旅游局，南浔区文化体育局联合出品 其他作品：https://www.jiaokey.com/tag/徐建新，周波编著；双林镇人民政府，南浔区旅游局，南浔区文化体育局联合出品.html</w:t>
      </w:r>
    </w:p>
    <w:p>
      <w:r>
        <w:t>关键词搜索：https://www.jiaokey.com/tag/乡镇-文化史-湖州.html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