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徐三庚篆隶书法四屏</w:t>
      </w:r>
    </w:p>
    <w:p>
      <w:r>
        <w:rPr>
          <w:rFonts w:ascii="宋体" w:hAnsi="宋体" w:eastAsia="宋体"/>
          <w:sz w:val="24"/>
        </w:rPr>
        <w:t>（清）徐三庚书；童衍方，戴丛洁编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徐三庚篆隶书法四屏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（清）徐三庚书；童衍方，戴丛洁编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978-7-5508-4043-0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篆书-法书-中国-清代-隶书-法书-中国-清代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底本为甓斋所藏徐三庚篆隶四屏。徐三庚是清代著名书法篆刻家。第一屏为徐三庚拟金农漆书法作隶书录王迈《镜铭.腥轩集》，第二屏为篆书节临《天发神谶碑》，第三屏为隶书节临《荀子》，第四屏为篆书节临《寇忠愍公准旌忠之碑》。此套作品为徐三庚篆隶书法的代表性作品，版本清晰度高，是学习篆隶书法爱好者的良好范本。</w:t>
      </w:r>
    </w:p>
    <w:p/>
    <w:p>
      <w:r>
        <w:t>本书出售、求购地址：https://www.jiaokey.com/book/detail/15264230.html</w:t>
      </w:r>
    </w:p>
    <w:p>
      <w:r>
        <w:t>更多相关图书推荐：https://www.jiaokey.com</w:t>
      </w:r>
    </w:p>
    <w:p>
      <w:r>
        <w:t>（清）徐三庚书；童衍方，戴丛洁编 其他作品：https://www.jiaokey.com/tag/（清）徐三庚书；童衍方，戴丛洁编.html</w:t>
      </w:r>
    </w:p>
    <w:p>
      <w:r>
        <w:t>关键词搜索：https://www.jiaokey.com/tag/篆书-法书-中国-清代-隶书-法书-中国-清代.html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