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西方百年版画艺术 从丢勒到勃鲁盖尔的蚀刻之美</w:t>
      </w:r>
    </w:p>
    <w:p>
      <w:r>
        <w:rPr>
          <w:rFonts w:ascii="宋体" w:hAnsi="宋体" w:eastAsia="宋体"/>
          <w:sz w:val="24"/>
        </w:rPr>
        <w:t>（英）凯瑟琳·詹金斯（CATHERINE JENKINS），（英）纳丁·M.奥伦斯坦（NADINE M.ORENSTEIN），（英）法蕾妲·斯皮拉（FREYDA SPIRA）著；朱梦羚译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西方百年版画艺术 从丢勒到勃鲁盖尔的蚀刻之美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（英）凯瑟琳·詹金斯（CATHERINE JENKINS），（英）纳丁·M.奥伦斯坦（NADINE M.ORENSTEIN），（英）法蕾妲·斯皮拉（FREYDA SPIRA）著；朱梦羚译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978-7-5680-9170-1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版画-绘画史-世界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次全面探索了版画在15世纪末和16世纪初在欧洲的起源和传播。开篇详细介绍了蚀刻艺术的创作技法和材料使用，并清晰描述了蚀刻艺术的创作过程，接着对其起源进行了深入研究，继而探索了荷兰、德国、意大利和法国的艺术家是如何发展蚀刻艺术，以及蚀刻...</w:t>
      </w:r>
    </w:p>
    <w:p/>
    <w:p>
      <w:r>
        <w:t>本书出售、求购地址：https://www.jiaokey.com/book/detail/15251081.html</w:t>
      </w:r>
    </w:p>
    <w:p>
      <w:r>
        <w:t>更多相关图书推荐：https://www.jiaokey.com</w:t>
      </w:r>
    </w:p>
    <w:p>
      <w:r>
        <w:t>（英）凯瑟琳·詹金斯（CATHERINE JENKINS），（英）纳丁·M.奥伦斯坦（NADINE M.ORENSTEIN），（英）法蕾妲·斯皮拉（FREYDA SPIRA）著；朱梦羚译 其他作品：https://www.jiaokey.com/tag/（英）凯瑟琳·詹金斯（CATHERINE JENKINS），（英）纳丁·M.奥伦斯坦（NADINE M.ORENSTEIN），（英）法蕾妲·斯皮拉（FREYDA SPIRA）著；朱梦羚译.html</w:t>
      </w:r>
    </w:p>
    <w:p>
      <w:r>
        <w:t>关键词搜索：https://www.jiaokey.com/tag/版画-绘画史-世界.html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