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夏派唢呐研究与传承</w:t>
      </w:r>
    </w:p>
    <w:p>
      <w:r>
        <w:rPr>
          <w:rFonts w:ascii="宋体" w:hAnsi="宋体" w:eastAsia="宋体"/>
          <w:sz w:val="24"/>
        </w:rPr>
        <w:t>周志民,李俊民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夏派唢呐研究与传承</w:t>
            </w:r>
          </w:p>
        </w:tc>
      </w:tr>
      <w:tr>
        <w:tc>
          <w:tcPr>
            <w:tcW w:type="dxa" w:w="4320"/>
          </w:tcPr>
          <w:p>
            <w:r>
              <w:t>作者</w:t>
            </w:r>
          </w:p>
        </w:tc>
        <w:tc>
          <w:tcPr>
            <w:tcW w:type="dxa" w:w="4320"/>
          </w:tcPr>
          <w:p>
            <w:r>
              <w:t>周志民,李俊民</w:t>
            </w:r>
          </w:p>
        </w:tc>
      </w:tr>
      <w:tr>
        <w:tc>
          <w:tcPr>
            <w:tcW w:type="dxa" w:w="4320"/>
          </w:tcPr>
          <w:p>
            <w:r>
              <w:t>出版社</w:t>
            </w:r>
          </w:p>
        </w:tc>
        <w:tc>
          <w:tcPr>
            <w:tcW w:type="dxa" w:w="4320"/>
          </w:tcPr>
          <w:p>
            <w:r>
              <w:t>时代出版传媒股份有限公司；合肥：安徽文艺出版社</w:t>
            </w:r>
          </w:p>
        </w:tc>
      </w:tr>
      <w:tr>
        <w:tc>
          <w:tcPr>
            <w:tcW w:type="dxa" w:w="4320"/>
          </w:tcPr>
          <w:p>
            <w:r>
              <w:t>ISBN</w:t>
            </w:r>
          </w:p>
        </w:tc>
        <w:tc>
          <w:tcPr>
            <w:tcW w:type="dxa" w:w="4320"/>
          </w:tcPr>
          <w:p>
            <w:r>
              <w:t>9787539675909</w:t>
            </w:r>
          </w:p>
        </w:tc>
      </w:tr>
      <w:tr>
        <w:tc>
          <w:tcPr>
            <w:tcW w:type="dxa" w:w="4320"/>
          </w:tcPr>
          <w:p>
            <w:r>
              <w:t>出版日期</w:t>
            </w:r>
          </w:p>
        </w:tc>
        <w:tc>
          <w:tcPr>
            <w:tcW w:type="dxa" w:w="4320"/>
          </w:tcPr>
          <w:p>
            <w:r>
              <w:t>2023-04-01</w:t>
            </w:r>
          </w:p>
        </w:tc>
      </w:tr>
      <w:tr>
        <w:tc>
          <w:tcPr>
            <w:tcW w:type="dxa" w:w="4320"/>
          </w:tcPr>
          <w:p>
            <w:r>
              <w:t>页数</w:t>
            </w:r>
          </w:p>
        </w:tc>
        <w:tc>
          <w:tcPr>
            <w:tcW w:type="dxa" w:w="4320"/>
          </w:tcPr>
          <w:p>
            <w:r>
              <w:t>217</w:t>
            </w:r>
          </w:p>
        </w:tc>
      </w:tr>
      <w:tr>
        <w:tc>
          <w:tcPr>
            <w:tcW w:type="dxa" w:w="4320"/>
          </w:tcPr>
          <w:p>
            <w:r>
              <w:t>价格</w:t>
            </w:r>
          </w:p>
        </w:tc>
        <w:tc>
          <w:tcPr>
            <w:tcW w:type="dxa" w:w="4320"/>
          </w:tcPr>
          <w:p>
            <w:r/>
          </w:p>
        </w:tc>
      </w:tr>
      <w:tr>
        <w:tc>
          <w:tcPr>
            <w:tcW w:type="dxa" w:w="4320"/>
          </w:tcPr>
          <w:p>
            <w:r>
              <w:t>关键词</w:t>
            </w:r>
          </w:p>
        </w:tc>
        <w:tc>
          <w:tcPr>
            <w:tcW w:type="dxa" w:w="4320"/>
          </w:tcPr>
          <w:p>
            <w:r>
              <w:t>唢呐-民间艺术-研究-安徽</w:t>
            </w:r>
          </w:p>
        </w:tc>
      </w:tr>
      <w:tr>
        <w:tc>
          <w:tcPr>
            <w:tcW w:type="dxa" w:w="4320"/>
          </w:tcPr>
          <w:p>
            <w:r>
              <w:t>分类</w:t>
            </w:r>
          </w:p>
        </w:tc>
        <w:tc>
          <w:tcPr>
            <w:tcW w:type="dxa" w:w="4320"/>
          </w:tcPr>
          <w:p>
            <w:r>
              <w:t>中国民族器乐</w:t>
            </w:r>
          </w:p>
        </w:tc>
      </w:tr>
    </w:tbl>
    <w:p/>
    <w:p>
      <w:pPr>
        <w:pStyle w:val="Heading1"/>
      </w:pPr>
      <w:r>
        <w:t>图书介绍</w:t>
      </w:r>
    </w:p>
    <w:p>
      <w:r>
        <w:t>本书由夏派唢呐省级非遗传承人周志民和濉溪县非遗保护中心主任李俊民整理挖掘，论述了夏派唢呐形成的自然环境、人文背景及历史沿革及发展状况，重点分析了夏派唢呐的艺术特征。书稿还收录了民间传承乐曲曲谱、夏派唢呐卡技套路及新创作的唢呐创作乐曲200多首，对夏派唢呐的传承和发展将起到积极的促进作用。</w:t>
      </w:r>
    </w:p>
    <w:p/>
    <w:p>
      <w:r>
        <w:t>本书出售、求购地址：https://www.jiaokey.com/book/detail/15250977.html</w:t>
      </w:r>
    </w:p>
    <w:p>
      <w:r>
        <w:t>更多中国民族器乐图书推荐：https://www.jiaokey.com</w:t>
      </w:r>
    </w:p>
    <w:p>
      <w:r>
        <w:t>周志民,李俊民 其他作品：https://www.jiaokey.com/tag/周志民,李俊民.html</w:t>
      </w:r>
    </w:p>
    <w:p>
      <w:r>
        <w:t>时代出版传媒股份有限公司；合肥：安徽文艺出版社 出版图书：https://www.jiaokey.com/tag/时代出版传媒股份有限公司；合肥：安徽文艺出版社.html</w:t>
      </w:r>
    </w:p>
    <w:p>
      <w:r>
        <w:t>关键词搜索：https://www.jiaokey.com/tag/唢呐-民间艺术-研究-安徽.html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