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我用一生来回答  梁思成林徽因诗文集</w:t>
      </w:r>
    </w:p>
    <w:p>
      <w:r>
        <w:rPr>
          <w:rFonts w:ascii="宋体" w:hAnsi="宋体" w:eastAsia="宋体"/>
          <w:sz w:val="24"/>
        </w:rPr>
        <w:t>梁思成,林徽因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我用一生来回答  梁思成林徽因诗文集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梁思成,林徽因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9787513177269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林徽因（1904-1955）-文集-梁思成（1901-1972）-文集-中国文学-现代文学-作品综合集-建筑学-文集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中国论文集、全集、选集、杂著</w:t>
            </w:r>
          </w:p>
        </w:tc>
      </w:tr>
    </w:tbl>
    <w:p/>
    <w:p>
      <w:pPr>
        <w:pStyle w:val="Heading1"/>
      </w:pPr>
      <w:r>
        <w:t>图书介绍</w:t>
      </w:r>
    </w:p>
    <w:p>
      <w:r>
        <w:t>精选梁思成、林徽因二位大师的数十篇传世经典，无论是建筑文字还是诗歌、散文、小说，此处应有尽有！《平郊建筑杂录》《晋汾古建筑预查纪略》《悼志摩》《九十九度中》《你是人间的四月天》……经典篇目尽数收录！全方位展现两位大师的思想精华！</w:t>
      </w:r>
    </w:p>
    <w:p/>
    <w:p>
      <w:r>
        <w:t>本书出售、求购地址：https://www.jiaokey.com/book/detail/15249385.html</w:t>
      </w:r>
    </w:p>
    <w:p>
      <w:r>
        <w:t>更多中国论文集、全集、选集、杂著图书推荐：https://www.jiaokey.com</w:t>
      </w:r>
    </w:p>
    <w:p>
      <w:r>
        <w:t>梁思成,林徽因 其他作品：https://www.jiaokey.com/tag/梁思成,林徽因.html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关键词搜索：https://www.jiaokey.com/tag/林徽因（1904-1955）-文集-梁思成（1901-1972）-文集-中国文学-现代文学-作品综合集-建筑学-文集.html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