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少年中国说</w:t>
      </w:r>
    </w:p>
    <w:p>
      <w:r>
        <w:rPr>
          <w:rFonts w:ascii="宋体" w:hAnsi="宋体" w:eastAsia="宋体"/>
          <w:sz w:val="24"/>
        </w:rPr>
        <w:t>梁启超,陈丹青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少年中国说</w:t>
            </w:r>
          </w:p>
        </w:tc>
      </w:tr>
      <w:tr>
        <w:tc>
          <w:tcPr>
            <w:tcW w:type="dxa" w:w="4320"/>
          </w:tcPr>
          <w:p>
            <w:r>
              <w:t>作者</w:t>
            </w:r>
          </w:p>
        </w:tc>
        <w:tc>
          <w:tcPr>
            <w:tcW w:type="dxa" w:w="4320"/>
          </w:tcPr>
          <w:p>
            <w:r>
              <w:t>梁启超,陈丹青</w:t>
            </w:r>
          </w:p>
        </w:tc>
      </w:tr>
      <w:tr>
        <w:tc>
          <w:tcPr>
            <w:tcW w:type="dxa" w:w="4320"/>
          </w:tcPr>
          <w:p>
            <w:r>
              <w:t>出版社</w:t>
            </w:r>
          </w:p>
        </w:tc>
        <w:tc>
          <w:tcPr>
            <w:tcW w:type="dxa" w:w="4320"/>
          </w:tcPr>
          <w:p>
            <w:r>
              <w:t>北京联合出版公司</w:t>
            </w:r>
          </w:p>
        </w:tc>
      </w:tr>
      <w:tr>
        <w:tc>
          <w:tcPr>
            <w:tcW w:type="dxa" w:w="4320"/>
          </w:tcPr>
          <w:p>
            <w:r>
              <w:t>ISBN</w:t>
            </w:r>
          </w:p>
        </w:tc>
        <w:tc>
          <w:tcPr>
            <w:tcW w:type="dxa" w:w="4320"/>
          </w:tcPr>
          <w:p>
            <w:r>
              <w:t>9787550240469</w:t>
            </w:r>
          </w:p>
        </w:tc>
      </w:tr>
      <w:tr>
        <w:tc>
          <w:tcPr>
            <w:tcW w:type="dxa" w:w="4320"/>
          </w:tcPr>
          <w:p>
            <w:r>
              <w:t>出版日期</w:t>
            </w:r>
          </w:p>
        </w:tc>
        <w:tc>
          <w:tcPr>
            <w:tcW w:type="dxa" w:w="4320"/>
          </w:tcPr>
          <w:p>
            <w:r>
              <w:t>2014-12-01</w:t>
            </w:r>
          </w:p>
        </w:tc>
      </w:tr>
      <w:tr>
        <w:tc>
          <w:tcPr>
            <w:tcW w:type="dxa" w:w="4320"/>
          </w:tcPr>
          <w:p>
            <w:r>
              <w:t>页数</w:t>
            </w:r>
          </w:p>
        </w:tc>
        <w:tc>
          <w:tcPr>
            <w:tcW w:type="dxa" w:w="4320"/>
          </w:tcPr>
          <w:p>
            <w:r>
              <w:t>330</w:t>
            </w:r>
          </w:p>
        </w:tc>
      </w:tr>
      <w:tr>
        <w:tc>
          <w:tcPr>
            <w:tcW w:type="dxa" w:w="4320"/>
          </w:tcPr>
          <w:p>
            <w:r>
              <w:t>价格</w:t>
            </w:r>
          </w:p>
        </w:tc>
        <w:tc>
          <w:tcPr>
            <w:tcW w:type="dxa" w:w="4320"/>
          </w:tcPr>
          <w:p>
            <w:r/>
          </w:p>
        </w:tc>
      </w:tr>
      <w:tr>
        <w:tc>
          <w:tcPr>
            <w:tcW w:type="dxa" w:w="4320"/>
          </w:tcPr>
          <w:p>
            <w:r>
              <w:t>关键词</w:t>
            </w:r>
          </w:p>
        </w:tc>
        <w:tc>
          <w:tcPr>
            <w:tcW w:type="dxa" w:w="4320"/>
          </w:tcPr>
          <w:p>
            <w:r>
              <w:t>梁启超（1873-1929）-文集</w:t>
            </w:r>
          </w:p>
        </w:tc>
      </w:tr>
      <w:tr>
        <w:tc>
          <w:tcPr>
            <w:tcW w:type="dxa" w:w="4320"/>
          </w:tcPr>
          <w:p>
            <w:r>
              <w:t>分类</w:t>
            </w:r>
          </w:p>
        </w:tc>
        <w:tc>
          <w:tcPr>
            <w:tcW w:type="dxa" w:w="4320"/>
          </w:tcPr>
          <w:p>
            <w:r>
              <w:t>梁启超(1873~1929年)</w:t>
            </w:r>
          </w:p>
        </w:tc>
      </w:tr>
    </w:tbl>
    <w:p/>
    <w:p>
      <w:pPr>
        <w:pStyle w:val="Heading1"/>
      </w:pPr>
      <w:r>
        <w:t>图书介绍</w:t>
      </w:r>
    </w:p>
    <w:p>
      <w:r>
        <w:t>本书精选了梁启超先生在政论、文论、讲演和诗词等方面最具代表性的一些作品，如《少年中国说》《三十自述》《养心语录》《论公德》《什么是文化》《为学与做人》。可以说每篇文章都展现了梁启超先生独特而汪洋恣肆的文笔和激扬而与时俱进的思想，具有极高的知识性和可读性。</w:t>
      </w:r>
    </w:p>
    <w:p/>
    <w:p>
      <w:r>
        <w:t>本书出售、求购地址：https://www.jiaokey.com/book/detail/15247879.html</w:t>
      </w:r>
    </w:p>
    <w:p>
      <w:r>
        <w:t>更多梁启超(1873~1929年)图书推荐：https://www.jiaokey.com</w:t>
      </w:r>
    </w:p>
    <w:p>
      <w:r>
        <w:t>梁启超,陈丹青 其他作品：https://www.jiaokey.com/tag/梁启超,陈丹青.html</w:t>
      </w:r>
    </w:p>
    <w:p>
      <w:r>
        <w:t>北京联合出版公司 出版图书：https://www.jiaokey.com/tag/北京联合出版公司.html</w:t>
      </w:r>
    </w:p>
    <w:p>
      <w:r>
        <w:t>关键词搜索：https://www.jiaokey.com/tag/梁启超（1873-1929）-文集.html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