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普通高等学校十四五规划电子信息类专业特色教材 反导预警雷达探测技术</w:t>
      </w:r>
    </w:p>
    <w:p>
      <w:r>
        <w:rPr>
          <w:rFonts w:ascii="宋体" w:hAnsi="宋体" w:eastAsia="宋体"/>
          <w:sz w:val="24"/>
        </w:rPr>
        <w:t>刘俊凯，高婷，吕金建编著；陈建文主审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普通高等学校十四五规划电子信息类专业特色教材 反导预警雷达探测技术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刘俊凯，高婷，吕金建编著；陈建文主审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978-7-5680-8972-2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58.00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反导系统-预警雷达-雷达探测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结合国内外反导预警雷达发展现状，系统讲述了弹道导弹目标检测、参数测量、抗干扰、目标跟踪、弹道预报、资源调度与管理、目标识别等方面的知识，涵盖了反导预警雷达系统组成和工作流程，以及信号处理、数据处理和目标识别等分系统所涉及的关键技术。本书...</w:t>
      </w:r>
    </w:p>
    <w:p/>
    <w:p>
      <w:r>
        <w:t>本书出售、求购地址：https://www.jiaokey.com/book/detail/15244397.html</w:t>
      </w:r>
    </w:p>
    <w:p>
      <w:r>
        <w:t>更多相关图书推荐：https://www.jiaokey.com</w:t>
      </w:r>
    </w:p>
    <w:p>
      <w:r>
        <w:t>刘俊凯，高婷，吕金建编著；陈建文主审 其他作品：https://www.jiaokey.com/tag/刘俊凯，高婷，吕金建编著；陈建文主审.html</w:t>
      </w:r>
    </w:p>
    <w:p>
      <w:r>
        <w:t>关键词搜索：https://www.jiaokey.com/tag/反导系统-预警雷达-雷达探测.html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