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我在秦岭之央  浮生故事</w:t>
      </w:r>
    </w:p>
    <w:p>
      <w:r>
        <w:rPr>
          <w:rFonts w:ascii="宋体" w:hAnsi="宋体" w:eastAsia="宋体"/>
          <w:sz w:val="24"/>
        </w:rPr>
        <w:t>曹庆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我在秦岭之央  浮生故事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西安：陕西人民出版社；陕西新华出版传媒集团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9787224145311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秦岭-介绍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科普读物。以秦岭动物大熊猫为主，以及金丝猴、羚牛等伴生物种和珍惜动植物为叙写对象，反映它们的生活习性、生存智慧、性格命运、保护发展以及当地居民对它们的关爱和付出，力图以人文的精神和审美的眼光俯瞰秦岭，展示秦岭动物的大美与神韵，至情推介秦岭生态人文，?</w:t>
      </w:r>
    </w:p>
    <w:p/>
    <w:p>
      <w:r>
        <w:t>本书出售、求购地址：https://www.jiaokey.com/book/detail/15239453.html</w:t>
      </w:r>
    </w:p>
    <w:p>
      <w:r>
        <w:t>更多专类地理图书推荐：https://www.jiaokey.com</w:t>
      </w:r>
    </w:p>
    <w:p>
      <w:r>
        <w:t>曹庆 其他作品：https://www.jiaokey.com/tag/曹庆.html</w:t>
      </w:r>
    </w:p>
    <w:p>
      <w:r>
        <w:t>西安：陕西人民出版社；陕西新华出版传媒集团 出版图书：https://www.jiaokey.com/tag/西安：陕西人民出版社；陕西新华出版传媒集团.html</w:t>
      </w:r>
    </w:p>
    <w:p>
      <w:r>
        <w:t>关键词搜索：https://www.jiaokey.com/tag/秦岭-介绍.html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