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一个大写的人：吴敏生</w:t>
      </w:r>
    </w:p>
    <w:p>
      <w:r>
        <w:rPr>
          <w:rFonts w:ascii="宋体" w:hAnsi="宋体" w:eastAsia="宋体"/>
          <w:sz w:val="24"/>
        </w:rPr>
        <w:t>林贡钦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一个大写的人：吴敏生</w:t>
            </w:r>
          </w:p>
        </w:tc>
      </w:tr>
      <w:tr>
        <w:tc>
          <w:tcPr>
            <w:tcW w:type="dxa" w:w="4320"/>
          </w:tcPr>
          <w:p>
            <w:r>
              <w:t>作者</w:t>
            </w:r>
          </w:p>
        </w:tc>
        <w:tc>
          <w:tcPr>
            <w:tcW w:type="dxa" w:w="4320"/>
          </w:tcPr>
          <w:p>
            <w:r>
              <w:t>林贡钦</w:t>
            </w:r>
          </w:p>
        </w:tc>
      </w:tr>
      <w:tr>
        <w:tc>
          <w:tcPr>
            <w:tcW w:type="dxa" w:w="4320"/>
          </w:tcPr>
          <w:p>
            <w:r>
              <w:t>出版社</w:t>
            </w:r>
          </w:p>
        </w:tc>
        <w:tc>
          <w:tcPr>
            <w:tcW w:type="dxa" w:w="4320"/>
          </w:tcPr>
          <w:p>
            <w:r>
              <w:t>福州：福建人民出版社；海峡出版发行集团</w:t>
            </w:r>
          </w:p>
        </w:tc>
      </w:tr>
      <w:tr>
        <w:tc>
          <w:tcPr>
            <w:tcW w:type="dxa" w:w="4320"/>
          </w:tcPr>
          <w:p>
            <w:r>
              <w:t>ISBN</w:t>
            </w:r>
          </w:p>
        </w:tc>
        <w:tc>
          <w:tcPr>
            <w:tcW w:type="dxa" w:w="4320"/>
          </w:tcPr>
          <w:p>
            <w:r>
              <w:t>9787211088874</w:t>
            </w:r>
          </w:p>
        </w:tc>
      </w:tr>
      <w:tr>
        <w:tc>
          <w:tcPr>
            <w:tcW w:type="dxa" w:w="4320"/>
          </w:tcPr>
          <w:p>
            <w:r>
              <w:t>出版日期</w:t>
            </w:r>
          </w:p>
        </w:tc>
        <w:tc>
          <w:tcPr>
            <w:tcW w:type="dxa" w:w="4320"/>
          </w:tcPr>
          <w:p>
            <w:r>
              <w:t>2022-08-01</w:t>
            </w:r>
          </w:p>
        </w:tc>
      </w:tr>
      <w:tr>
        <w:tc>
          <w:tcPr>
            <w:tcW w:type="dxa" w:w="4320"/>
          </w:tcPr>
          <w:p>
            <w:r>
              <w:t>页数</w:t>
            </w:r>
          </w:p>
        </w:tc>
        <w:tc>
          <w:tcPr>
            <w:tcW w:type="dxa" w:w="4320"/>
          </w:tcPr>
          <w:p>
            <w:r>
              <w:t>376</w:t>
            </w:r>
          </w:p>
        </w:tc>
      </w:tr>
      <w:tr>
        <w:tc>
          <w:tcPr>
            <w:tcW w:type="dxa" w:w="4320"/>
          </w:tcPr>
          <w:p>
            <w:r>
              <w:t>价格</w:t>
            </w:r>
          </w:p>
        </w:tc>
        <w:tc>
          <w:tcPr>
            <w:tcW w:type="dxa" w:w="4320"/>
          </w:tcPr>
          <w:p>
            <w:r/>
          </w:p>
        </w:tc>
      </w:tr>
      <w:tr>
        <w:tc>
          <w:tcPr>
            <w:tcW w:type="dxa" w:w="4320"/>
          </w:tcPr>
          <w:p>
            <w:r>
              <w:t>关键词</w:t>
            </w:r>
          </w:p>
        </w:tc>
        <w:tc>
          <w:tcPr>
            <w:tcW w:type="dxa" w:w="4320"/>
          </w:tcPr>
          <w:p>
            <w:r>
              <w:t>吴敏生-纪念文集</w:t>
            </w:r>
          </w:p>
        </w:tc>
      </w:tr>
      <w:tr>
        <w:tc>
          <w:tcPr>
            <w:tcW w:type="dxa" w:w="4320"/>
          </w:tcPr>
          <w:p>
            <w:r>
              <w:t>分类</w:t>
            </w:r>
          </w:p>
        </w:tc>
        <w:tc>
          <w:tcPr>
            <w:tcW w:type="dxa" w:w="4320"/>
          </w:tcPr>
          <w:p>
            <w:r>
              <w:t>人物传记：按学科分</w:t>
            </w:r>
          </w:p>
        </w:tc>
      </w:tr>
    </w:tbl>
    <w:p/>
    <w:p>
      <w:pPr>
        <w:pStyle w:val="Heading1"/>
      </w:pPr>
      <w:r>
        <w:t>图书介绍</w:t>
      </w:r>
    </w:p>
    <w:p>
      <w:r>
        <w:t>吴敏生是福建平潭人，2019年去世。曾任清华大学教务长、深圳研究生院院长、福州大学校长。吴敏生是一名出色的教育家和科技工作者。他从事高等教育管理及研究近50年，他是我国焊接跟踪控制技术的开拓者之一，承担多项国家攻关任务，出版多部学术著作。本书汇集了熟悉、热爱吴敏生的家人、同学、同事和学生等60多人的纪念文章，具有真实性、故事性、原创性、群体性四个特点。这些情真意切、真实感人的文章，较为全面地评价了吴敏生的一生，特别是吴敏生在教务长任上九年为清华大学教学管理所做的创造性贡献，在福州大学校长任上八年为福大上了一个新台阶所做出的成绩，为我们生动展现了恪守“与人为善、助人成功”信念的吴敏生这个“大写的人”的形象。</w:t>
      </w:r>
    </w:p>
    <w:p/>
    <w:p>
      <w:r>
        <w:t>本书出售、求购地址：https://www.jiaokey.com/book/detail/15236398.html</w:t>
      </w:r>
    </w:p>
    <w:p>
      <w:r>
        <w:t>更多人物传记：按学科分图书推荐：https://www.jiaokey.com</w:t>
      </w:r>
    </w:p>
    <w:p>
      <w:r>
        <w:t>林贡钦 其他作品：https://www.jiaokey.com/tag/林贡钦.html</w:t>
      </w:r>
    </w:p>
    <w:p>
      <w:r>
        <w:t>福州：福建人民出版社；海峡出版发行集团 出版图书：https://www.jiaokey.com/tag/福州：福建人民出版社；海峡出版发行集团.html</w:t>
      </w:r>
    </w:p>
    <w:p>
      <w:r>
        <w:t>关键词搜索：https://www.jiaokey.com/tag/吴敏生-纪念文集.html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