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骨科疾病治疗与术后护理</w:t>
      </w:r>
    </w:p>
    <w:p>
      <w:r>
        <w:rPr>
          <w:rFonts w:ascii="宋体" w:hAnsi="宋体" w:eastAsia="宋体"/>
          <w:sz w:val="24"/>
        </w:rPr>
        <w:t>胡宗华，陈雪，郗传荣，董吉哲，韩圣超，刘超，许崇波主编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骨科疾病治疗与术后护理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胡宗华，陈雪，郗传荣，董吉哲，韩圣超，刘超，许崇波主编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978-7-5719-1578-0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骨疾病-诊疗-骨疾病-护理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临床实用的角度出发，先简要介绍了骨科固定技术，如内固定、夹板固定、石膏固定等；紧接着对骨科护理技术进行说明，包括颈托佩戴、胸腰支具使用、枕颌吊带牵引、防压疮气垫床使用、颈腕吊带使用、骨科轴线翻身等；然后重点对上肢损伤、下肢损伤、脊柱疾...</w:t>
      </w:r>
    </w:p>
    <w:p/>
    <w:p>
      <w:r>
        <w:t>本书出售、求购地址：https://www.jiaokey.com/book/detail/15236142.html</w:t>
      </w:r>
    </w:p>
    <w:p>
      <w:r>
        <w:t>更多相关图书推荐：https://www.jiaokey.com</w:t>
      </w:r>
    </w:p>
    <w:p>
      <w:r>
        <w:t>胡宗华，陈雪，郗传荣，董吉哲，韩圣超，刘超，许崇波主编 其他作品：https://www.jiaokey.com/tag/胡宗华，陈雪，郗传荣，董吉哲，韩圣超，刘超，许崇波主编.html</w:t>
      </w:r>
    </w:p>
    <w:p>
      <w:r>
        <w:t>关键词搜索：https://www.jiaokey.com/tag/骨疾病-诊疗-骨疾病-护理.html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