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书名：沉浸式感觉统合训练理论与应用</w:t>
      </w:r>
    </w:p>
    <w:p>
      <w:r>
        <w:t>作者：徐文怀，韩笑梅编著</w:t>
      </w:r>
    </w:p>
    <w:p>
      <w:r>
        <w:t>出版社：陕西新华出版传媒集团；西安：陕西科学技术出版社</w:t>
      </w:r>
    </w:p>
    <w:p>
      <w:r>
        <w:t>出版日期：2023.01</w:t>
      </w:r>
    </w:p>
    <w:p>
      <w:r>
        <w:t>总页数：448</w:t>
      </w:r>
    </w:p>
    <w:p>
      <w:r>
        <w:t>更多请访问教客网: www.jiaokey.com</w:t>
      </w:r>
    </w:p>
    <w:p>
      <w:r>
        <w:t>沉浸式感觉统合训练理论与应用 评论地址：https://www.jiaokey.com/book/detail/15232640.html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