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现实感  观念及其历史研究  第2版</w:t>
      </w:r>
    </w:p>
    <w:p>
      <w:r>
        <w:rPr>
          <w:rFonts w:ascii="宋体" w:hAnsi="宋体" w:eastAsia="宋体"/>
          <w:sz w:val="24"/>
        </w:rPr>
        <w:t>以赛亚·伯林,亨利·哈代,潘荣荣,林茂,魏钊凌,刘东总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现实感  观念及其历史研究  第2版</w:t>
            </w:r>
          </w:p>
        </w:tc>
      </w:tr>
      <w:tr>
        <w:tc>
          <w:tcPr>
            <w:tcW w:type="dxa" w:w="4320"/>
          </w:tcPr>
          <w:p>
            <w:r>
              <w:t>作者</w:t>
            </w:r>
          </w:p>
        </w:tc>
        <w:tc>
          <w:tcPr>
            <w:tcW w:type="dxa" w:w="4320"/>
          </w:tcPr>
          <w:p>
            <w:r>
              <w:t>以赛亚·伯林,亨利·哈代,潘荣荣,林茂,魏钊凌,刘东总</w:t>
            </w:r>
          </w:p>
        </w:tc>
      </w:tr>
      <w:tr>
        <w:tc>
          <w:tcPr>
            <w:tcW w:type="dxa" w:w="4320"/>
          </w:tcPr>
          <w:p>
            <w:r>
              <w:t>出版社</w:t>
            </w:r>
          </w:p>
        </w:tc>
        <w:tc>
          <w:tcPr>
            <w:tcW w:type="dxa" w:w="4320"/>
          </w:tcPr>
          <w:p>
            <w:r>
              <w:t>南京：译林出版社</w:t>
            </w:r>
          </w:p>
        </w:tc>
      </w:tr>
      <w:tr>
        <w:tc>
          <w:tcPr>
            <w:tcW w:type="dxa" w:w="4320"/>
          </w:tcPr>
          <w:p>
            <w:r>
              <w:t>ISBN</w:t>
            </w:r>
          </w:p>
        </w:tc>
        <w:tc>
          <w:tcPr>
            <w:tcW w:type="dxa" w:w="4320"/>
          </w:tcPr>
          <w:p>
            <w:r>
              <w:t>9787544795463</w:t>
            </w:r>
          </w:p>
        </w:tc>
      </w:tr>
      <w:tr>
        <w:tc>
          <w:tcPr>
            <w:tcW w:type="dxa" w:w="4320"/>
          </w:tcPr>
          <w:p>
            <w:r>
              <w:t>出版日期</w:t>
            </w:r>
          </w:p>
        </w:tc>
        <w:tc>
          <w:tcPr>
            <w:tcW w:type="dxa" w:w="4320"/>
          </w:tcPr>
          <w:p>
            <w:r>
              <w:t>2023-03-01</w:t>
            </w:r>
          </w:p>
        </w:tc>
      </w:tr>
      <w:tr>
        <w:tc>
          <w:tcPr>
            <w:tcW w:type="dxa" w:w="4320"/>
          </w:tcPr>
          <w:p>
            <w:r>
              <w:t>页数</w:t>
            </w:r>
          </w:p>
        </w:tc>
        <w:tc>
          <w:tcPr>
            <w:tcW w:type="dxa" w:w="4320"/>
          </w:tcPr>
          <w:p>
            <w:r>
              <w:t>402</w:t>
            </w:r>
          </w:p>
        </w:tc>
      </w:tr>
      <w:tr>
        <w:tc>
          <w:tcPr>
            <w:tcW w:type="dxa" w:w="4320"/>
          </w:tcPr>
          <w:p>
            <w:r>
              <w:t>价格</w:t>
            </w:r>
          </w:p>
        </w:tc>
        <w:tc>
          <w:tcPr>
            <w:tcW w:type="dxa" w:w="4320"/>
          </w:tcPr>
          <w:p>
            <w:r/>
          </w:p>
        </w:tc>
      </w:tr>
      <w:tr>
        <w:tc>
          <w:tcPr>
            <w:tcW w:type="dxa" w:w="4320"/>
          </w:tcPr>
          <w:p>
            <w:r>
              <w:t>关键词</w:t>
            </w:r>
          </w:p>
        </w:tc>
        <w:tc>
          <w:tcPr>
            <w:tcW w:type="dxa" w:w="4320"/>
          </w:tcPr>
          <w:p>
            <w:r>
              <w:t>思想史-研究-世界</w:t>
            </w:r>
          </w:p>
        </w:tc>
      </w:tr>
      <w:tr>
        <w:tc>
          <w:tcPr>
            <w:tcW w:type="dxa" w:w="4320"/>
          </w:tcPr>
          <w:p>
            <w:r>
              <w:t>分类</w:t>
            </w:r>
          </w:p>
        </w:tc>
        <w:tc>
          <w:tcPr>
            <w:tcW w:type="dxa" w:w="4320"/>
          </w:tcPr>
          <w:p>
            <w:r>
              <w:t>世界哲学</w:t>
            </w:r>
          </w:p>
        </w:tc>
      </w:tr>
    </w:tbl>
    <w:p/>
    <w:p>
      <w:pPr>
        <w:pStyle w:val="Heading1"/>
      </w:pPr>
      <w:r>
        <w:t>图书介绍</w:t>
      </w:r>
    </w:p>
    <w:p>
      <w:r>
        <w:t>在《现实感：观念及其历史研究》主体的九篇文章中，以赛亚伯林探讨了近三个世纪以来主导欧洲历史发展的一些核心观念，追溯重要思想潮流的兴起与流变，梳理出一条从康德主义经浪漫主义到民族主义的演变脉络。书中涉及许多主题，如历史中的实在论、政治判断力、艺术的责任等。伯林指出，好的历史学家、政治家和小说家具有一种相似的才能，能够洞察具体时刻的特质和微妙关系，这就是“现实感”。这些文章展现了伯林极度渊博的学识，富有洞见，文笔酣畅淋漓。本书按普林斯顿第二版增订，新增蒂莫西斯奈德撰写的序言，以及伯林本人写的《伟大的俄国评论家：V.G.别林斯基》《完美社会理论的终结》两篇文章，颇富阅读价值。</w:t>
      </w:r>
    </w:p>
    <w:p/>
    <w:p>
      <w:r>
        <w:t>本书出售、求购地址：https://www.jiaokey.com/book/detail/15232006.html</w:t>
      </w:r>
    </w:p>
    <w:p>
      <w:r>
        <w:t>更多世界哲学图书推荐：https://www.jiaokey.com</w:t>
      </w:r>
    </w:p>
    <w:p>
      <w:r>
        <w:t>以赛亚·伯林,亨利·哈代,潘荣荣,林茂,魏钊凌,刘东总 其他作品：https://www.jiaokey.com/tag/以赛亚·伯林,亨利·哈代,潘荣荣,林茂,魏钊凌,刘东总.html</w:t>
      </w:r>
    </w:p>
    <w:p>
      <w:r>
        <w:t>南京：译林出版社 出版图书：https://www.jiaokey.com/tag/南京：译林出版社.html</w:t>
      </w:r>
    </w:p>
    <w:p>
      <w:r>
        <w:t>关键词搜索：https://www.jiaokey.com/tag/思想史-研究-世界.html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