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水害治理创新实践手册</w:t>
      </w:r>
    </w:p>
    <w:p>
      <w:r>
        <w:rPr>
          <w:rFonts w:ascii="宋体" w:hAnsi="宋体" w:eastAsia="宋体"/>
          <w:sz w:val="24"/>
        </w:rPr>
        <w:t>王福州,张江波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水害治理创新实践手册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王福州,张江波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9787516033715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建筑防水-手册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防水、防潮材料，嵌缝、密封材料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主要包括：既有管道水害治理与防护、建筑水害治理、建筑水害防护、道路维修与防护、水利工程水害治理与防护、隧道水害治理、桥梁修复与防护、水池渗漏治理与防护、抗洪救灾、灾后重建与生态修复以及工程建设新产品、新技术，通过工程中实拍的大量图片辅以少量文字，使读者在简单的翻阅之后，即可了解城市中的建筑、道路、隧道应该如何治理和防护，才能在水害即将到来之时尽量做到减少人员伤亡和财产损失。</w:t>
      </w:r>
    </w:p>
    <w:p/>
    <w:p>
      <w:r>
        <w:t>本书出售、求购地址：https://www.jiaokey.com/book/detail/15228451.html</w:t>
      </w:r>
    </w:p>
    <w:p>
      <w:r>
        <w:t>更多防水、防潮材料，嵌缝、密封材料图书推荐：https://www.jiaokey.com</w:t>
      </w:r>
    </w:p>
    <w:p>
      <w:r>
        <w:t>王福州,张江波 其他作品：https://www.jiaokey.com/tag/王福州,张江波.html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关键词搜索：https://www.jiaokey.com/tag/建筑防水-手册.html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