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民国名士剪影</w:t>
      </w:r>
    </w:p>
    <w:p>
      <w:r>
        <w:rPr>
          <w:rFonts w:ascii="宋体" w:hAnsi="宋体" w:eastAsia="宋体"/>
          <w:sz w:val="24"/>
        </w:rPr>
        <w:t>肖伊绯著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民国名士剪影</w:t>
            </w:r>
          </w:p>
        </w:tc>
      </w:tr>
      <w:tr>
        <w:tc>
          <w:tcPr>
            <w:tcW w:type="dxa" w:w="4320"/>
          </w:tcPr>
          <w:p>
            <w:r>
              <w:t>作者</w:t>
            </w:r>
          </w:p>
        </w:tc>
        <w:tc>
          <w:tcPr>
            <w:tcW w:type="dxa" w:w="4320"/>
          </w:tcPr>
          <w:p>
            <w:r>
              <w:t>肖伊绯著</w:t>
            </w:r>
          </w:p>
        </w:tc>
      </w:tr>
      <w:tr>
        <w:tc>
          <w:tcPr>
            <w:tcW w:type="dxa" w:w="4320"/>
          </w:tcPr>
          <w:p>
            <w:r>
              <w:t>出版社</w:t>
            </w:r>
          </w:p>
        </w:tc>
        <w:tc>
          <w:tcPr>
            <w:tcW w:type="dxa" w:w="4320"/>
          </w:tcPr>
          <w:p>
            <w:r/>
          </w:p>
        </w:tc>
      </w:tr>
      <w:tr>
        <w:tc>
          <w:tcPr>
            <w:tcW w:type="dxa" w:w="4320"/>
          </w:tcPr>
          <w:p>
            <w:r>
              <w:t>ISBN</w:t>
            </w:r>
          </w:p>
        </w:tc>
        <w:tc>
          <w:tcPr>
            <w:tcW w:type="dxa" w:w="4320"/>
          </w:tcPr>
          <w:p>
            <w:r>
              <w:t>978-7-5126-9737-9</w:t>
            </w:r>
          </w:p>
        </w:tc>
      </w:tr>
      <w:tr>
        <w:tc>
          <w:tcPr>
            <w:tcW w:type="dxa" w:w="4320"/>
          </w:tcPr>
          <w:p>
            <w:r>
              <w:t>出版日期</w:t>
            </w:r>
          </w:p>
        </w:tc>
        <w:tc>
          <w:tcPr>
            <w:tcW w:type="dxa" w:w="4320"/>
          </w:tcPr>
          <w:p>
            <w:r/>
          </w:p>
        </w:tc>
      </w:tr>
      <w:tr>
        <w:tc>
          <w:tcPr>
            <w:tcW w:type="dxa" w:w="4320"/>
          </w:tcPr>
          <w:p>
            <w:r>
              <w:t>页数</w:t>
            </w:r>
          </w:p>
        </w:tc>
        <w:tc>
          <w:tcPr>
            <w:tcW w:type="dxa" w:w="4320"/>
          </w:tcPr>
          <w:p>
            <w:r>
              <w:t>510</w:t>
            </w:r>
          </w:p>
        </w:tc>
      </w:tr>
      <w:tr>
        <w:tc>
          <w:tcPr>
            <w:tcW w:type="dxa" w:w="4320"/>
          </w:tcPr>
          <w:p>
            <w:r>
              <w:t>价格</w:t>
            </w:r>
          </w:p>
        </w:tc>
        <w:tc>
          <w:tcPr>
            <w:tcW w:type="dxa" w:w="4320"/>
          </w:tcPr>
          <w:p>
            <w:r>
              <w:t>88.00</w:t>
            </w:r>
          </w:p>
        </w:tc>
      </w:tr>
      <w:tr>
        <w:tc>
          <w:tcPr>
            <w:tcW w:type="dxa" w:w="4320"/>
          </w:tcPr>
          <w:p>
            <w:r>
              <w:t>关键词</w:t>
            </w:r>
          </w:p>
        </w:tc>
        <w:tc>
          <w:tcPr>
            <w:tcW w:type="dxa" w:w="4320"/>
          </w:tcPr>
          <w:p>
            <w:r>
              <w:t>名人-生平事迹-中国-民国</w:t>
            </w:r>
          </w:p>
        </w:tc>
      </w:tr>
      <w:tr>
        <w:tc>
          <w:tcPr>
            <w:tcW w:type="dxa" w:w="4320"/>
          </w:tcPr>
          <w:p>
            <w:r>
              <w:t>分类</w:t>
            </w:r>
          </w:p>
        </w:tc>
        <w:tc>
          <w:tcPr>
            <w:tcW w:type="dxa" w:w="4320"/>
          </w:tcPr>
          <w:p>
            <w:r/>
          </w:p>
        </w:tc>
      </w:tr>
    </w:tbl>
    <w:p/>
    <w:p>
      <w:pPr>
        <w:pStyle w:val="Heading1"/>
      </w:pPr>
      <w:r>
        <w:t>图书介绍</w:t>
      </w:r>
    </w:p>
    <w:p>
      <w:r>
        <w:t>本书以十位在中国近现代文明史领域有卓越贡献或莫大争议的历史人物为个案，将这些人物的突出事迹或特异观念作为考察与表述的中心，在此基础之上书写其生平简传并以之视为文明史之切片，纳入基本能从近现代中国学术与学科发展序列加以概括与研讨的框架之内，在既着力于“显微”又可大致“宏观”的层面上，力图为读者呈献这么一段曾经令笔者深感无力与无奈的“静止的历史”。</w:t>
      </w:r>
    </w:p>
    <w:p/>
    <w:p>
      <w:r>
        <w:t>本书出售、求购地址：https://www.jiaokey.com/book/detail/15227985.html</w:t>
      </w:r>
    </w:p>
    <w:p>
      <w:r>
        <w:t>更多相关图书推荐：https://www.jiaokey.com</w:t>
      </w:r>
    </w:p>
    <w:p>
      <w:r>
        <w:t>肖伊绯著 其他作品：https://www.jiaokey.com/tag/肖伊绯著.html</w:t>
      </w:r>
    </w:p>
    <w:p>
      <w:r>
        <w:t>关键词搜索：https://www.jiaokey.com/tag/名人-生平事迹-中国-民国.html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