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读历史就该这样细读 顾诚明清史文集 下</w:t>
      </w:r>
    </w:p>
    <w:p>
      <w:r>
        <w:rPr>
          <w:rFonts w:ascii="宋体" w:hAnsi="宋体" w:eastAsia="宋体"/>
          <w:sz w:val="24"/>
        </w:rPr>
        <w:t>顾诚著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读历史就该这样细读 顾诚明清史文集 下</w:t>
            </w:r>
          </w:p>
        </w:tc>
      </w:tr>
      <w:tr>
        <w:tc>
          <w:tcPr>
            <w:tcW w:type="dxa" w:w="4320"/>
          </w:tcPr>
          <w:p>
            <w:r>
              <w:t>作者</w:t>
            </w:r>
          </w:p>
        </w:tc>
        <w:tc>
          <w:tcPr>
            <w:tcW w:type="dxa" w:w="4320"/>
          </w:tcPr>
          <w:p>
            <w:r>
              <w:t>顾诚著</w:t>
            </w:r>
          </w:p>
        </w:tc>
      </w:tr>
      <w:tr>
        <w:tc>
          <w:tcPr>
            <w:tcW w:type="dxa" w:w="4320"/>
          </w:tcPr>
          <w:p>
            <w:r>
              <w:t>出版社</w:t>
            </w:r>
          </w:p>
        </w:tc>
        <w:tc>
          <w:tcPr>
            <w:tcW w:type="dxa" w:w="4320"/>
          </w:tcPr>
          <w:p>
            <w:r/>
          </w:p>
        </w:tc>
      </w:tr>
      <w:tr>
        <w:tc>
          <w:tcPr>
            <w:tcW w:type="dxa" w:w="4320"/>
          </w:tcPr>
          <w:p>
            <w:r>
              <w:t>ISBN</w:t>
            </w:r>
          </w:p>
        </w:tc>
        <w:tc>
          <w:tcPr>
            <w:tcW w:type="dxa" w:w="4320"/>
          </w:tcPr>
          <w:p>
            <w:r>
              <w:t>978-7-5477-4068-2</w:t>
            </w:r>
          </w:p>
        </w:tc>
      </w:tr>
      <w:tr>
        <w:tc>
          <w:tcPr>
            <w:tcW w:type="dxa" w:w="4320"/>
          </w:tcPr>
          <w:p>
            <w:r>
              <w:t>出版日期</w:t>
            </w:r>
          </w:p>
        </w:tc>
        <w:tc>
          <w:tcPr>
            <w:tcW w:type="dxa" w:w="4320"/>
          </w:tcPr>
          <w:p>
            <w:r>
              <w:t>2023-01-01</w:t>
            </w:r>
          </w:p>
        </w:tc>
      </w:tr>
      <w:tr>
        <w:tc>
          <w:tcPr>
            <w:tcW w:type="dxa" w:w="4320"/>
          </w:tcPr>
          <w:p>
            <w:r>
              <w:t>页数</w:t>
            </w:r>
          </w:p>
        </w:tc>
        <w:tc>
          <w:tcPr>
            <w:tcW w:type="dxa" w:w="4320"/>
          </w:tcPr>
          <w:p>
            <w:r>
              <w:t>515</w:t>
            </w:r>
          </w:p>
        </w:tc>
      </w:tr>
      <w:tr>
        <w:tc>
          <w:tcPr>
            <w:tcW w:type="dxa" w:w="4320"/>
          </w:tcPr>
          <w:p>
            <w:r>
              <w:t>价格</w:t>
            </w:r>
          </w:p>
        </w:tc>
        <w:tc>
          <w:tcPr>
            <w:tcW w:type="dxa" w:w="4320"/>
          </w:tcPr>
          <w:p>
            <w:r>
              <w:t>159.90</w:t>
            </w:r>
          </w:p>
        </w:tc>
      </w:tr>
      <w:tr>
        <w:tc>
          <w:tcPr>
            <w:tcW w:type="dxa" w:w="4320"/>
          </w:tcPr>
          <w:p>
            <w:r>
              <w:t>关键词</w:t>
            </w:r>
          </w:p>
        </w:tc>
        <w:tc>
          <w:tcPr>
            <w:tcW w:type="dxa" w:w="4320"/>
          </w:tcPr>
          <w:p>
            <w:r>
              <w:t>中国历史-明清时代-文集</w:t>
            </w:r>
          </w:p>
        </w:tc>
      </w:tr>
      <w:tr>
        <w:tc>
          <w:tcPr>
            <w:tcW w:type="dxa" w:w="4320"/>
          </w:tcPr>
          <w:p>
            <w:r>
              <w:t>分类</w:t>
            </w:r>
          </w:p>
        </w:tc>
        <w:tc>
          <w:tcPr>
            <w:tcW w:type="dxa" w:w="4320"/>
          </w:tcPr>
          <w:p>
            <w:r/>
          </w:p>
        </w:tc>
      </w:tr>
    </w:tbl>
    <w:p/>
    <w:p>
      <w:pPr>
        <w:pStyle w:val="Heading1"/>
      </w:pPr>
      <w:r>
        <w:t>图书介绍</w:t>
      </w:r>
    </w:p>
    <w:p>
      <w:r>
        <w:t>李自成麾下大将李岩其实并不存在？ “明朝首富”沈万三其实是元朝人？ 明帝国的疆土其实还由军事系统管辖？ ………… 这些看似惊人的观点，背后其实都是当代公认的史学考实代表顾诚先生对史料极其小心的抽丝剥茧和极其严谨的推理考证所得。比如他写《李岩...</w:t>
      </w:r>
    </w:p>
    <w:p/>
    <w:p>
      <w:r>
        <w:t>本书出售、求购地址：https://www.jiaokey.com/book/detail/15227066.html</w:t>
      </w:r>
    </w:p>
    <w:p>
      <w:r>
        <w:t>更多相关图书推荐：https://www.jiaokey.com</w:t>
      </w:r>
    </w:p>
    <w:p>
      <w:r>
        <w:t>顾诚著 其他作品：https://www.jiaokey.com/tag/顾诚著.html</w:t>
      </w:r>
    </w:p>
    <w:p>
      <w:r>
        <w:t>关键词搜索：https://www.jiaokey.com/tag/中国历史-明清时代-文集.html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