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临床路径治疗药物释义 骨科分册 2022版</w:t>
      </w:r>
    </w:p>
    <w:p>
      <w:r>
        <w:rPr>
          <w:rFonts w:ascii="宋体" w:hAnsi="宋体" w:eastAsia="宋体"/>
          <w:sz w:val="24"/>
        </w:rPr>
        <w:t>临床路径治疗药物释义专家组编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临床路径治疗药物释义 骨科分册 2022版</w:t>
            </w:r>
          </w:p>
        </w:tc>
      </w:tr>
      <w:tr>
        <w:tc>
          <w:tcPr>
            <w:tcW w:type="dxa" w:w="4320"/>
          </w:tcPr>
          <w:p>
            <w:r>
              <w:t>作者</w:t>
            </w:r>
          </w:p>
        </w:tc>
        <w:tc>
          <w:tcPr>
            <w:tcW w:type="dxa" w:w="4320"/>
          </w:tcPr>
          <w:p>
            <w:r>
              <w:t>临床路径治疗药物释义专家组编</w:t>
            </w:r>
          </w:p>
        </w:tc>
      </w:tr>
      <w:tr>
        <w:tc>
          <w:tcPr>
            <w:tcW w:type="dxa" w:w="4320"/>
          </w:tcPr>
          <w:p>
            <w:r>
              <w:t>出版社</w:t>
            </w:r>
          </w:p>
        </w:tc>
        <w:tc>
          <w:tcPr>
            <w:tcW w:type="dxa" w:w="4320"/>
          </w:tcPr>
          <w:p>
            <w:r/>
          </w:p>
        </w:tc>
      </w:tr>
      <w:tr>
        <w:tc>
          <w:tcPr>
            <w:tcW w:type="dxa" w:w="4320"/>
          </w:tcPr>
          <w:p>
            <w:r>
              <w:t>ISBN</w:t>
            </w:r>
          </w:p>
        </w:tc>
        <w:tc>
          <w:tcPr>
            <w:tcW w:type="dxa" w:w="4320"/>
          </w:tcPr>
          <w:p>
            <w:r>
              <w:t>978-7-5679-2006-4</w:t>
            </w:r>
          </w:p>
        </w:tc>
      </w:tr>
      <w:tr>
        <w:tc>
          <w:tcPr>
            <w:tcW w:type="dxa" w:w="4320"/>
          </w:tcPr>
          <w:p>
            <w:r>
              <w:t>出版日期</w:t>
            </w:r>
          </w:p>
        </w:tc>
        <w:tc>
          <w:tcPr>
            <w:tcW w:type="dxa" w:w="4320"/>
          </w:tcPr>
          <w:p>
            <w:r>
              <w:t>2022-07-01</w:t>
            </w:r>
          </w:p>
        </w:tc>
      </w:tr>
      <w:tr>
        <w:tc>
          <w:tcPr>
            <w:tcW w:type="dxa" w:w="4320"/>
          </w:tcPr>
          <w:p>
            <w:r>
              <w:t>页数</w:t>
            </w:r>
          </w:p>
        </w:tc>
        <w:tc>
          <w:tcPr>
            <w:tcW w:type="dxa" w:w="4320"/>
          </w:tcPr>
          <w:p>
            <w:r>
              <w:t>843</w:t>
            </w:r>
          </w:p>
        </w:tc>
      </w:tr>
      <w:tr>
        <w:tc>
          <w:tcPr>
            <w:tcW w:type="dxa" w:w="4320"/>
          </w:tcPr>
          <w:p>
            <w:r>
              <w:t>价格</w:t>
            </w:r>
          </w:p>
        </w:tc>
        <w:tc>
          <w:tcPr>
            <w:tcW w:type="dxa" w:w="4320"/>
          </w:tcPr>
          <w:p>
            <w:r>
              <w:t>308.00</w:t>
            </w:r>
          </w:p>
        </w:tc>
      </w:tr>
      <w:tr>
        <w:tc>
          <w:tcPr>
            <w:tcW w:type="dxa" w:w="4320"/>
          </w:tcPr>
          <w:p>
            <w:r>
              <w:t>关键词</w:t>
            </w:r>
          </w:p>
        </w:tc>
        <w:tc>
          <w:tcPr>
            <w:tcW w:type="dxa" w:w="4320"/>
          </w:tcPr>
          <w:p>
            <w:r>
              <w:t>骨疾病-用药法</w:t>
            </w:r>
          </w:p>
        </w:tc>
      </w:tr>
      <w:tr>
        <w:tc>
          <w:tcPr>
            <w:tcW w:type="dxa" w:w="4320"/>
          </w:tcPr>
          <w:p>
            <w:r>
              <w:t>分类</w:t>
            </w:r>
          </w:p>
        </w:tc>
        <w:tc>
          <w:tcPr>
            <w:tcW w:type="dxa" w:w="4320"/>
          </w:tcPr>
          <w:p>
            <w:r/>
          </w:p>
        </w:tc>
      </w:tr>
    </w:tbl>
    <w:p/>
    <w:p>
      <w:pPr>
        <w:pStyle w:val="Heading1"/>
      </w:pPr>
      <w:r>
        <w:t>图书介绍</w:t>
      </w:r>
    </w:p>
    <w:p>
      <w:r>
        <w:t>本书由国内临床药学、药理学等领域的专家共同编写，就骨科疾病临床路径及相关释义中涉及药物的部分进行了补充释义和拓展阅读。全书涵盖了药品的政策和学术来源，并在骨科科疾病临床路径及相关释义中“治疗方案选择”、“选择用药方案”、“术前、术中、术后”...</w:t>
      </w:r>
    </w:p>
    <w:p/>
    <w:p>
      <w:r>
        <w:t>本书出售、求购地址：https://www.jiaokey.com/book/detail/15226197.html</w:t>
      </w:r>
    </w:p>
    <w:p>
      <w:r>
        <w:t>更多相关图书推荐：https://www.jiaokey.com</w:t>
      </w:r>
    </w:p>
    <w:p>
      <w:r>
        <w:t>临床路径治疗药物释义专家组编 其他作品：https://www.jiaokey.com/tag/临床路径治疗药物释义专家组编.html</w:t>
      </w:r>
    </w:p>
    <w:p>
      <w:r>
        <w:t>关键词搜索：https://www.jiaokey.com/tag/骨疾病-用药法.html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