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临床护理常规与常见病护理</w:t>
      </w:r>
    </w:p>
    <w:p>
      <w:r>
        <w:rPr>
          <w:rFonts w:ascii="宋体" w:hAnsi="宋体" w:eastAsia="宋体"/>
          <w:sz w:val="24"/>
        </w:rPr>
        <w:t>苏文婷，赵衍玲，马爱萍，傅玮，赵娜，韩欣，纪萍主编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临床护理常规与常见病护理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苏文婷，赵衍玲，马爱萍，傅玮，赵娜，韩欣，纪萍主编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978-7-5719-1404-2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简要介绍了护理程序和临床常用护理技术；然后重点介绍了各科常见病的病因病机、临床表现、护理评估、护理诊断、护理措施等方面的内容，如神经内科、呼吸内科、消化内科、心内科、肾内科等。全书资料翔实，内容简明扼要、重点突出，注重科学性和实用性的统一，并尽可能将国内外护理学的新进展、新技术、新成果提供给读者，是一本对临床护理工作者大有帮助的护理学参考用书。</w:t>
      </w:r>
    </w:p>
    <w:p/>
    <w:p>
      <w:r>
        <w:t>本书出售、求购地址：https://www.jiaokey.com/book/detail/15226163.html</w:t>
      </w:r>
    </w:p>
    <w:p>
      <w:r>
        <w:t>更多相关图书推荐：https://www.jiaokey.com</w:t>
      </w:r>
    </w:p>
    <w:p>
      <w:r>
        <w:t>苏文婷，赵衍玲，马爱萍，傅玮，赵娜，韩欣，纪萍主编 其他作品：https://www.jiaokey.com/tag/苏文婷，赵衍玲，马爱萍，傅玮，赵娜，韩欣，纪萍主编.html</w:t>
      </w:r>
    </w:p>
    <w:p>
      <w:r>
        <w:t>关键词搜索：https://www.jiaokey.com/tag/常见病-护理.html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