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中国肿瘤整合诊治指南 乳腺癌 2022</w:t>
      </w:r>
    </w:p>
    <w:p>
      <w:r>
        <w:rPr>
          <w:rFonts w:ascii="宋体" w:hAnsi="宋体" w:eastAsia="宋体"/>
          <w:sz w:val="24"/>
        </w:rPr>
        <w:t>吴炅主编；江泽飞，王永胜，金锋，张瑾等副主编；樊代明丛书主编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中国肿瘤整合诊治指南 乳腺癌 2022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吴炅主编；江泽飞，王永胜，金锋，张瑾等副主编；樊代明丛书主编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978-7-5576-9989-5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46.00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乳腺癌-诊疗-指南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中国肿瘤整合诊治指南》，简称《CACA指南》，在参考美国NCCN和欧洲ESMO等国际指南的基础上，特别聚焦中国人群的流行病学特征、遗传背景、原创研究成果及诊疗防控特色，纳入中国研究，注重中国特点，兼顾医疗可及性，关注“防-筛-诊-治-康”...</w:t>
      </w:r>
    </w:p>
    <w:p/>
    <w:p>
      <w:r>
        <w:t>本书出售、求购地址：https://www.jiaokey.com/book/detail/15225936.html</w:t>
      </w:r>
    </w:p>
    <w:p>
      <w:r>
        <w:t>更多相关图书推荐：https://www.jiaokey.com</w:t>
      </w:r>
    </w:p>
    <w:p>
      <w:r>
        <w:t>吴炅主编；江泽飞，王永胜，金锋，张瑾等副主编；樊代明丛书主编 其他作品：https://www.jiaokey.com/tag/吴炅主编；江泽飞，王永胜，金锋，张瑾等副主编；樊代明丛书主编.html</w:t>
      </w:r>
    </w:p>
    <w:p>
      <w:r>
        <w:t>关键词搜索：https://www.jiaokey.com/tag/乳腺癌-诊疗-指南.html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