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书名：光阴如火  只唱一生  中国当代民谣小史</w:t>
      </w:r>
    </w:p>
    <w:p>
      <w:r>
        <w:t>作者：郭小寒著</w:t>
      </w:r>
    </w:p>
    <w:p>
      <w:r>
        <w:t>出版社：天津：百花文艺出版社；天津出版传媒集团</w:t>
      </w:r>
    </w:p>
    <w:p>
      <w:r>
        <w:t>出版日期：2023.01</w:t>
      </w:r>
    </w:p>
    <w:p>
      <w:r>
        <w:t>总页数：293</w:t>
      </w:r>
    </w:p>
    <w:p>
      <w:r>
        <w:t>更多请访问教客网: www.jiaokey.com</w:t>
      </w:r>
    </w:p>
    <w:p>
      <w:r>
        <w:t>光阴如火  只唱一生  中国当代民谣小史 评论地址：https://www.jiaokey.com/book/detail/15216649.html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