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水力学与水利信息学进展 2022</w:t>
      </w:r>
    </w:p>
    <w:p>
      <w:r>
        <w:rPr>
          <w:rFonts w:ascii="宋体" w:hAnsi="宋体" w:eastAsia="宋体"/>
          <w:sz w:val="24"/>
        </w:rPr>
        <w:t>彭静，刘之平，赵顺安，李火坤主编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水力学与水利信息学进展 2022</w:t>
            </w:r>
          </w:p>
        </w:tc>
      </w:tr>
      <w:tr>
        <w:tc>
          <w:tcPr>
            <w:tcW w:type="dxa" w:w="4320"/>
          </w:tcPr>
          <w:p>
            <w:r>
              <w:t>作者</w:t>
            </w:r>
          </w:p>
        </w:tc>
        <w:tc>
          <w:tcPr>
            <w:tcW w:type="dxa" w:w="4320"/>
          </w:tcPr>
          <w:p>
            <w:r>
              <w:t>彭静，刘之平，赵顺安，李火坤主编</w:t>
            </w:r>
          </w:p>
        </w:tc>
      </w:tr>
      <w:tr>
        <w:tc>
          <w:tcPr>
            <w:tcW w:type="dxa" w:w="4320"/>
          </w:tcPr>
          <w:p>
            <w:r>
              <w:t>出版社</w:t>
            </w:r>
          </w:p>
        </w:tc>
        <w:tc>
          <w:tcPr>
            <w:tcW w:type="dxa" w:w="4320"/>
          </w:tcPr>
          <w:p>
            <w:r/>
          </w:p>
        </w:tc>
      </w:tr>
      <w:tr>
        <w:tc>
          <w:tcPr>
            <w:tcW w:type="dxa" w:w="4320"/>
          </w:tcPr>
          <w:p>
            <w:r>
              <w:t>ISBN</w:t>
            </w:r>
          </w:p>
        </w:tc>
        <w:tc>
          <w:tcPr>
            <w:tcW w:type="dxa" w:w="4320"/>
          </w:tcPr>
          <w:p>
            <w:r>
              <w:t>978-7-5509-3407-8</w:t>
            </w:r>
          </w:p>
        </w:tc>
      </w:tr>
      <w:tr>
        <w:tc>
          <w:tcPr>
            <w:tcW w:type="dxa" w:w="4320"/>
          </w:tcPr>
          <w:p>
            <w:r>
              <w:t>出版日期</w:t>
            </w:r>
          </w:p>
        </w:tc>
        <w:tc>
          <w:tcPr>
            <w:tcW w:type="dxa" w:w="4320"/>
          </w:tcPr>
          <w:p>
            <w:r>
              <w:t>2022-09-01</w:t>
            </w:r>
          </w:p>
        </w:tc>
      </w:tr>
      <w:tr>
        <w:tc>
          <w:tcPr>
            <w:tcW w:type="dxa" w:w="4320"/>
          </w:tcPr>
          <w:p>
            <w:r>
              <w:t>页数</w:t>
            </w:r>
          </w:p>
        </w:tc>
        <w:tc>
          <w:tcPr>
            <w:tcW w:type="dxa" w:w="4320"/>
          </w:tcPr>
          <w:p>
            <w:r>
              <w:t>677</w:t>
            </w:r>
          </w:p>
        </w:tc>
      </w:tr>
      <w:tr>
        <w:tc>
          <w:tcPr>
            <w:tcW w:type="dxa" w:w="4320"/>
          </w:tcPr>
          <w:p>
            <w:r>
              <w:t>价格</w:t>
            </w:r>
          </w:p>
        </w:tc>
        <w:tc>
          <w:tcPr>
            <w:tcW w:type="dxa" w:w="4320"/>
          </w:tcPr>
          <w:p>
            <w:r>
              <w:t>260.00</w:t>
            </w:r>
          </w:p>
        </w:tc>
      </w:tr>
      <w:tr>
        <w:tc>
          <w:tcPr>
            <w:tcW w:type="dxa" w:w="4320"/>
          </w:tcPr>
          <w:p>
            <w:r>
              <w:t>关键词</w:t>
            </w:r>
          </w:p>
        </w:tc>
        <w:tc>
          <w:tcPr>
            <w:tcW w:type="dxa" w:w="4320"/>
          </w:tcPr>
          <w:p>
            <w:r>
              <w:t>水利工程-管理信息系统-文集-水力学-文集</w:t>
            </w:r>
          </w:p>
        </w:tc>
      </w:tr>
      <w:tr>
        <w:tc>
          <w:tcPr>
            <w:tcW w:type="dxa" w:w="4320"/>
          </w:tcPr>
          <w:p>
            <w:r>
              <w:t>分类</w:t>
            </w:r>
          </w:p>
        </w:tc>
        <w:tc>
          <w:tcPr>
            <w:tcW w:type="dxa" w:w="4320"/>
          </w:tcPr>
          <w:p>
            <w:r/>
          </w:p>
        </w:tc>
      </w:tr>
    </w:tbl>
    <w:p/>
    <w:p>
      <w:pPr>
        <w:pStyle w:val="Heading1"/>
      </w:pPr>
      <w:r>
        <w:t>图书介绍</w:t>
      </w:r>
    </w:p>
    <w:p>
      <w:r>
        <w:t>“全国水力学与水利信息学大会”由中国水利学会水力学专业委员会、中国水力发电工程学会水工水力学专业委员会和国际水利与环境工程学会（IAHR）中国分会共同发起，每两年举办一次，至今已成功举办了九届。大会收到论文和摘要投稿共158篇，作者分布在我...</w:t>
      </w:r>
    </w:p>
    <w:p/>
    <w:p>
      <w:r>
        <w:t>本书出售、求购地址：https://www.jiaokey.com/book/detail/15215922.html</w:t>
      </w:r>
    </w:p>
    <w:p>
      <w:r>
        <w:t>更多相关图书推荐：https://www.jiaokey.com</w:t>
      </w:r>
    </w:p>
    <w:p>
      <w:r>
        <w:t>彭静，刘之平，赵顺安，李火坤主编 其他作品：https://www.jiaokey.com/tag/彭静，刘之平，赵顺安，李火坤主编.html</w:t>
      </w:r>
    </w:p>
    <w:p>
      <w:r>
        <w:t>关键词搜索：https://www.jiaokey.com/tag/水利工程-管理信息系统-文集-水力学-文集.html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