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文学的疾病</w:t>
      </w:r>
    </w:p>
    <w:p>
      <w:r>
        <w:rPr>
          <w:rFonts w:ascii="宋体" w:hAnsi="宋体" w:eastAsia="宋体"/>
          <w:sz w:val="24"/>
        </w:rPr>
        <w:t>傅翔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海峡出版发行集团；福州：福建人民出版社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9787211089017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中国文学-当代文学-文学评论-文集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当代文学（1949年~）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傅翔从事文学评论工作20余年。他的评论文章，既富于思想性和艺术性，也具备建设性和启示性，是能对今天及未来的中国文学，乃至世界文学产生影响。全书分上下两篇。上篇收入了《精神困境与文学分析》《中国文学是没有希望的——批判小说》等12篇文章，主要是文学领域的相关评论和研究，其价值和意义在当代文学中是重大的、不可忽视的。下篇收入了《怯懦与虚无——谈福建现代戏创作》《思想的贫困与戏剧创作的歧途》等12篇文章，是戏剧领域的相关论述，是高质量的，投入了巨大的热情、心血和精力。</w:t>
      </w:r>
    </w:p>
    <w:p/>
    <w:p>
      <w:r>
        <w:t>本书出售、求购地址：https://www.jiaokey.com/book/detail/15213751.html</w:t>
      </w:r>
    </w:p>
    <w:p>
      <w:r>
        <w:t>更多当代文学（1949年~）图书推荐：https://www.jiaokey.com</w:t>
      </w:r>
    </w:p>
    <w:p>
      <w:r>
        <w:t>傅翔 其他作品：https://www.jiaokey.com/tag/傅翔.html</w:t>
      </w:r>
    </w:p>
    <w:p>
      <w:r>
        <w:t>海峡出版发行集团；福州：福建人民出版社 出版图书：https://www.jiaokey.com/tag/海峡出版发行集团；福州：福建人民出版社.html</w:t>
      </w:r>
    </w:p>
    <w:p>
      <w:r>
        <w:t>关键词搜索：https://www.jiaokey.com/tag/中国文学-当代文学-文学评论-文集.html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