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中医药大数据应用</w:t>
      </w:r>
    </w:p>
    <w:p>
      <w:r>
        <w:rPr>
          <w:rFonts w:ascii="宋体" w:hAnsi="宋体" w:eastAsia="宋体"/>
          <w:sz w:val="24"/>
        </w:rPr>
        <w:t>李力恒,孙志勇,毕述玥,孙明琦,刘思奇,包蕊,王晓磊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中医药大数据应用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李力恒,孙志勇,毕述玥,孙明琦,刘思奇,包蕊,王晓磊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9787513267472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数据处理-应用-中国医药学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7章。第一章介绍大数据的相关理论与发展；第二章结合大数据时代下的国内外医疗现状，探讨医疗大数据的应用与发展，包括医疗大数据的特征、生命周期、作用及数据资源来源、应用技术，并举例说明医疗大数据应用领域；第三章重点介绍中医药领域大数据的特点、研究方法、数据资源及发展前景；第四章举例介绍在中医诊断、中医方剂、中药学、针灸、名家临床经验、中医健康服务等方面大数据应用研究现状。第五章介绍药学大数据的应用研究现状。第六章基于数据视角，探讨中医药大数据的安全问题。第七章介绍中医药信息人才培养的现状，并对中医药信息学专业发展策略提出设想。</w:t>
      </w:r>
    </w:p>
    <w:p/>
    <w:p>
      <w:r>
        <w:t>本书出售、求购地址：https://www.jiaokey.com/book/detail/15207684.html</w:t>
      </w:r>
    </w:p>
    <w:p>
      <w:r>
        <w:t>更多与其他学科的关系图书推荐：https://www.jiaokey.com</w:t>
      </w:r>
    </w:p>
    <w:p>
      <w:r>
        <w:t>李力恒,孙志勇,毕述玥,孙明琦,刘思奇,包蕊,王晓磊 其他作品：https://www.jiaokey.com/tag/李力恒,孙志勇,毕述玥,孙明琦,刘思奇,包蕊,王晓磊.html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关键词搜索：https://www.jiaokey.com/tag/数据处理-应用-中国医药学.html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