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玉台新咏译注 下</w:t>
      </w:r>
    </w:p>
    <w:p>
      <w:r>
        <w:rPr>
          <w:rFonts w:ascii="宋体" w:hAnsi="宋体" w:eastAsia="宋体"/>
          <w:sz w:val="24"/>
        </w:rPr>
        <w:t>（南朝陈）徐陵编；张葆全译注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玉台新咏译注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（南朝陈）徐陵编；张葆全译注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978-7-5325-9921-9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《玉台新咏》-注释-《玉台新咏》-译文-古典诗歌-诗集-中国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十卷，前有前言，溯源历史，探究古今，厘清《玉台新咏》的流传和编撰缘同和过程及其审美价值和文学价值。卷一至卷四，所收全为两汉、两晋、宋齐之古诗、乐府，卷五至卷八大多属于所谓的“宫体”诗，卷九为杂言诗，除三言、六言外，多为七言诗，卷十为古五绝，也多古调古趣。每卷前有“导读”，正文每首诗前有作者简介和“题解”，诗后有“注释”和“今译”。作者以深厚的学养对诗歌进行注释，以优美的诗性的语言进行翻译。</w:t>
      </w:r>
    </w:p>
    <w:p/>
    <w:p>
      <w:r>
        <w:t>本书出售、求购地址：https://www.jiaokey.com/book/detail/15199930.html</w:t>
      </w:r>
    </w:p>
    <w:p>
      <w:r>
        <w:t>更多相关图书推荐：https://www.jiaokey.com</w:t>
      </w:r>
    </w:p>
    <w:p>
      <w:r>
        <w:t>（南朝陈）徐陵编；张葆全译注 其他作品：https://www.jiaokey.com/tag/（南朝陈）徐陵编；张葆全译注.html</w:t>
      </w:r>
    </w:p>
    <w:p>
      <w:r>
        <w:t>关键词搜索：https://www.jiaokey.com/tag/《玉台新咏》-注释-《玉台新咏》-译文-古典诗歌-诗集-中国.html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