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理化检测人员培训系列教材 金属材料化学分析</w:t>
      </w:r>
    </w:p>
    <w:p>
      <w:r>
        <w:rPr>
          <w:rFonts w:ascii="宋体" w:hAnsi="宋体" w:eastAsia="宋体"/>
          <w:sz w:val="24"/>
        </w:rPr>
        <w:t>董清华，刘亚莉，马增敏，姜世娟，吴志鸿等编；靳京民总主编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理化检测人员培训系列教材 金属材料化学分析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董清华，刘亚莉，马增敏，姜世娟，吴志鸿等编；靳京民总主编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978-7-111-68898-3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金属材料-化学分析-技术培训-教材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金属材料化学分析》为理化检测人员培训系列教材之一。全书共八章，内容包括：化学分析基础知识、化学分析常用方法、金属材料中常见元素的化学分析方法、金属材料的气体分析、近紫外可见分光光度法、原子吸收分光光度法、原子发射光谱分析法、X射线荧光光...</w:t>
      </w:r>
    </w:p>
    <w:p/>
    <w:p>
      <w:r>
        <w:t>本书出售、求购地址：https://www.jiaokey.com/book/detail/15199749.html</w:t>
      </w:r>
    </w:p>
    <w:p>
      <w:r>
        <w:t>更多相关图书推荐：https://www.jiaokey.com</w:t>
      </w:r>
    </w:p>
    <w:p>
      <w:r>
        <w:t>董清华，刘亚莉，马增敏，姜世娟，吴志鸿等编；靳京民总主编 其他作品：https://www.jiaokey.com/tag/董清华，刘亚莉，马增敏，姜世娟，吴志鸿等编；靳京民总主编.html</w:t>
      </w:r>
    </w:p>
    <w:p>
      <w:r>
        <w:t>关键词搜索：https://www.jiaokey.com/tag/金属材料-化学分析-技术培训-教材.html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