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先秦两汉史学步集</w:t>
      </w:r>
    </w:p>
    <w:p>
      <w:r>
        <w:rPr>
          <w:rFonts w:ascii="宋体" w:hAnsi="宋体" w:eastAsia="宋体"/>
          <w:sz w:val="24"/>
        </w:rPr>
        <w:t>王汉昌著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先秦两汉史学步集</w:t>
            </w:r>
          </w:p>
        </w:tc>
      </w:tr>
      <w:tr>
        <w:tc>
          <w:tcPr>
            <w:tcW w:type="dxa" w:w="4320"/>
          </w:tcPr>
          <w:p>
            <w:r>
              <w:t>作者</w:t>
            </w:r>
          </w:p>
        </w:tc>
        <w:tc>
          <w:tcPr>
            <w:tcW w:type="dxa" w:w="4320"/>
          </w:tcPr>
          <w:p>
            <w:r>
              <w:t>王汉昌著</w:t>
            </w:r>
          </w:p>
        </w:tc>
      </w:tr>
      <w:tr>
        <w:tc>
          <w:tcPr>
            <w:tcW w:type="dxa" w:w="4320"/>
          </w:tcPr>
          <w:p>
            <w:r>
              <w:t>出版社</w:t>
            </w:r>
          </w:p>
        </w:tc>
        <w:tc>
          <w:tcPr>
            <w:tcW w:type="dxa" w:w="4320"/>
          </w:tcPr>
          <w:p>
            <w:r/>
          </w:p>
        </w:tc>
      </w:tr>
      <w:tr>
        <w:tc>
          <w:tcPr>
            <w:tcW w:type="dxa" w:w="4320"/>
          </w:tcPr>
          <w:p>
            <w:r>
              <w:t>ISBN</w:t>
            </w:r>
          </w:p>
        </w:tc>
        <w:tc>
          <w:tcPr>
            <w:tcW w:type="dxa" w:w="4320"/>
          </w:tcPr>
          <w:p>
            <w:r>
              <w:t>978-7-5666-1617-3</w:t>
            </w:r>
          </w:p>
        </w:tc>
      </w:tr>
      <w:tr>
        <w:tc>
          <w:tcPr>
            <w:tcW w:type="dxa" w:w="4320"/>
          </w:tcPr>
          <w:p>
            <w:r>
              <w:t>出版日期</w:t>
            </w:r>
          </w:p>
        </w:tc>
        <w:tc>
          <w:tcPr>
            <w:tcW w:type="dxa" w:w="4320"/>
          </w:tcPr>
          <w:p>
            <w:r>
              <w:t>2020-04-01</w:t>
            </w:r>
          </w:p>
        </w:tc>
      </w:tr>
      <w:tr>
        <w:tc>
          <w:tcPr>
            <w:tcW w:type="dxa" w:w="4320"/>
          </w:tcPr>
          <w:p>
            <w:r>
              <w:t>页数</w:t>
            </w:r>
          </w:p>
        </w:tc>
        <w:tc>
          <w:tcPr>
            <w:tcW w:type="dxa" w:w="4320"/>
          </w:tcPr>
          <w:p>
            <w:r>
              <w:t>498</w:t>
            </w:r>
          </w:p>
        </w:tc>
      </w:tr>
      <w:tr>
        <w:tc>
          <w:tcPr>
            <w:tcW w:type="dxa" w:w="4320"/>
          </w:tcPr>
          <w:p>
            <w:r>
              <w:t>价格</w:t>
            </w:r>
          </w:p>
        </w:tc>
        <w:tc>
          <w:tcPr>
            <w:tcW w:type="dxa" w:w="4320"/>
          </w:tcPr>
          <w:p>
            <w:r/>
          </w:p>
        </w:tc>
      </w:tr>
      <w:tr>
        <w:tc>
          <w:tcPr>
            <w:tcW w:type="dxa" w:w="4320"/>
          </w:tcPr>
          <w:p>
            <w:r>
              <w:t>关键词</w:t>
            </w:r>
          </w:p>
        </w:tc>
        <w:tc>
          <w:tcPr>
            <w:tcW w:type="dxa" w:w="4320"/>
          </w:tcPr>
          <w:p>
            <w:r>
              <w:t>中国历史-秦汉时代-文集</w:t>
            </w:r>
          </w:p>
        </w:tc>
      </w:tr>
      <w:tr>
        <w:tc>
          <w:tcPr>
            <w:tcW w:type="dxa" w:w="4320"/>
          </w:tcPr>
          <w:p>
            <w:r>
              <w:t>分类</w:t>
            </w:r>
          </w:p>
        </w:tc>
        <w:tc>
          <w:tcPr>
            <w:tcW w:type="dxa" w:w="4320"/>
          </w:tcPr>
          <w:p>
            <w:r/>
          </w:p>
        </w:tc>
      </w:tr>
    </w:tbl>
    <w:p/>
    <w:p>
      <w:pPr>
        <w:pStyle w:val="Heading1"/>
      </w:pPr>
      <w:r>
        <w:t>图书介绍</w:t>
      </w:r>
    </w:p>
    <w:p>
      <w:r>
        <w:t>该书为河北大学历史系教授王汉昌先生多年积累的史学研究成果，内容涉及先秦两汉时期政治、经济、思想、文化等多个方面，对于高校教学和科研人员学习和研究先秦两汉史具有一定的参考意义，具有一定的学术价值和出版价值。</w:t>
      </w:r>
    </w:p>
    <w:p/>
    <w:p>
      <w:r>
        <w:t>本书出售、求购地址：https://www.jiaokey.com/book/detail/15198933.html</w:t>
      </w:r>
    </w:p>
    <w:p>
      <w:r>
        <w:t>更多相关图书推荐：https://www.jiaokey.com</w:t>
      </w:r>
    </w:p>
    <w:p>
      <w:r>
        <w:t>王汉昌著 其他作品：https://www.jiaokey.com/tag/王汉昌著.html</w:t>
      </w:r>
    </w:p>
    <w:p>
      <w:r>
        <w:t>关键词搜索：https://www.jiaokey.com/tag/中国历史-秦汉时代-文集.html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