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系统工程原理与应用</w:t>
      </w:r>
    </w:p>
    <w:p>
      <w:r>
        <w:rPr>
          <w:rFonts w:ascii="宋体" w:hAnsi="宋体" w:eastAsia="宋体"/>
          <w:sz w:val="24"/>
        </w:rPr>
        <w:t>施应玲,谭忠富,庞南生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系统工程原理与应用</w:t>
            </w:r>
          </w:p>
        </w:tc>
      </w:tr>
      <w:tr>
        <w:tc>
          <w:tcPr>
            <w:tcW w:type="dxa" w:w="4320"/>
          </w:tcPr>
          <w:p>
            <w:r>
              <w:t>作者</w:t>
            </w:r>
          </w:p>
        </w:tc>
        <w:tc>
          <w:tcPr>
            <w:tcW w:type="dxa" w:w="4320"/>
          </w:tcPr>
          <w:p>
            <w:r>
              <w:t>施应玲,谭忠富,庞南生</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9787519863067</w:t>
            </w:r>
          </w:p>
        </w:tc>
      </w:tr>
      <w:tr>
        <w:tc>
          <w:tcPr>
            <w:tcW w:type="dxa" w:w="4320"/>
          </w:tcPr>
          <w:p>
            <w:r>
              <w:t>出版日期</w:t>
            </w:r>
          </w:p>
        </w:tc>
        <w:tc>
          <w:tcPr>
            <w:tcW w:type="dxa" w:w="4320"/>
          </w:tcPr>
          <w:p>
            <w:r>
              <w:t>2022-06-01</w:t>
            </w:r>
          </w:p>
        </w:tc>
      </w:tr>
      <w:tr>
        <w:tc>
          <w:tcPr>
            <w:tcW w:type="dxa" w:w="4320"/>
          </w:tcPr>
          <w:p>
            <w:r>
              <w:t>页数</w:t>
            </w:r>
          </w:p>
        </w:tc>
        <w:tc>
          <w:tcPr>
            <w:tcW w:type="dxa" w:w="4320"/>
          </w:tcPr>
          <w:p>
            <w:r>
              <w:t>178</w:t>
            </w:r>
          </w:p>
        </w:tc>
      </w:tr>
      <w:tr>
        <w:tc>
          <w:tcPr>
            <w:tcW w:type="dxa" w:w="4320"/>
          </w:tcPr>
          <w:p>
            <w:r>
              <w:t>价格</w:t>
            </w:r>
          </w:p>
        </w:tc>
        <w:tc>
          <w:tcPr>
            <w:tcW w:type="dxa" w:w="4320"/>
          </w:tcPr>
          <w:p>
            <w:r/>
          </w:p>
        </w:tc>
      </w:tr>
      <w:tr>
        <w:tc>
          <w:tcPr>
            <w:tcW w:type="dxa" w:w="4320"/>
          </w:tcPr>
          <w:p>
            <w:r>
              <w:t>关键词</w:t>
            </w:r>
          </w:p>
        </w:tc>
        <w:tc>
          <w:tcPr>
            <w:tcW w:type="dxa" w:w="4320"/>
          </w:tcPr>
          <w:p>
            <w:r>
              <w:t>系统工程-高等学校-教材</w:t>
            </w:r>
          </w:p>
        </w:tc>
      </w:tr>
      <w:tr>
        <w:tc>
          <w:tcPr>
            <w:tcW w:type="dxa" w:w="4320"/>
          </w:tcPr>
          <w:p>
            <w:r>
              <w:t>分类</w:t>
            </w:r>
          </w:p>
        </w:tc>
        <w:tc>
          <w:tcPr>
            <w:tcW w:type="dxa" w:w="4320"/>
          </w:tcPr>
          <w:p>
            <w:r>
              <w:t>系统工程</w:t>
            </w:r>
          </w:p>
        </w:tc>
      </w:tr>
    </w:tbl>
    <w:p/>
    <w:p>
      <w:pPr>
        <w:pStyle w:val="Heading1"/>
      </w:pPr>
      <w:r>
        <w:t>图书介绍</w:t>
      </w:r>
    </w:p>
    <w:p>
      <w:r>
        <w:t>本书共分为8章，第1章介绍了系统思想与系统理论的产生与发展，系统等。第2章介绍了系统工程的古代与现代实践、系统工程的主要方法。第3章介绍了系统工程在实施中的重要环节一系统分析的主要内容与主要原则，以及系统建模的基本内容。第4章介绍了系统工程常用的运筹学模型与算法。第5章和第6章分别介绍了在系统工程实施中对系统进行评价与决策分析的原则与方法。第7章介绍了对复杂系统的结构进行分解分析的方法。第8章介绍了系统仿真的基本概念和主要步骤，探讨了系统动力学的模型及应用。</w:t>
      </w:r>
    </w:p>
    <w:p/>
    <w:p>
      <w:r>
        <w:t>本书出售、求购地址：https://www.jiaokey.com/book/detail/15196875.html</w:t>
      </w:r>
    </w:p>
    <w:p>
      <w:r>
        <w:t>更多系统工程图书推荐：https://www.jiaokey.com</w:t>
      </w:r>
    </w:p>
    <w:p>
      <w:r>
        <w:t>施应玲,谭忠富,庞南生 其他作品：https://www.jiaokey.com/tag/施应玲,谭忠富,庞南生.html</w:t>
      </w:r>
    </w:p>
    <w:p>
      <w:r>
        <w:t>北京：中国电力出版社 出版图书：https://www.jiaokey.com/tag/北京：中国电力出版社.html</w:t>
      </w:r>
    </w:p>
    <w:p>
      <w:r>
        <w:t>关键词搜索：https://www.jiaokey.com/tag/系统工程-高等学校-教材.html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