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室内设计专业教材 室内设计基础与实践</w:t>
      </w:r>
    </w:p>
    <w:p>
      <w:r>
        <w:rPr>
          <w:rFonts w:ascii="宋体" w:hAnsi="宋体" w:eastAsia="宋体"/>
          <w:sz w:val="24"/>
        </w:rPr>
        <w:t>（日本）桥口新一郎，户泽真理子，所千夏，岩尾美穗，九后宏著；佟凡译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室内设计专业教材 室内设计基础与实践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（日本）桥口新一郎，户泽真理子，所千夏，岩尾美穗，九后宏著；佟凡译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978-7-5713-3059-0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五位作者都是领域内专家，活跃于设计一线。作者从实际业务出发，添加了大量其他教科书里找不到的、专家掌握的诀窍和知识。13节室内设计提升课，提升室内设计水平的理论、实践与技巧，尽在本书。正文右边的边框中，来自“红面包老师”的注解，更是专家毫无保留传授的实践技巧，里面藏着能让大家在将来成为优秀设计师的启示。详解室内设计全过程。全案思维+无障碍设计+色彩搭配+照明设计+装饰材料+施工细节+业务推进。</w:t>
      </w:r>
    </w:p>
    <w:p/>
    <w:p>
      <w:r>
        <w:t>本书出售、求购地址：https://www.jiaokey.com/book/detail/15195267.html</w:t>
      </w:r>
    </w:p>
    <w:p>
      <w:r>
        <w:t>更多相关图书推荐：https://www.jiaokey.com</w:t>
      </w:r>
    </w:p>
    <w:p>
      <w:r>
        <w:t>（日本）桥口新一郎，户泽真理子，所千夏，岩尾美穗，九后宏著；佟凡译 其他作品：https://www.jiaokey.com/tag/（日本）桥口新一郎，户泽真理子，所千夏，岩尾美穗，九后宏著；佟凡译.html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