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衬垫型自润滑关节轴承的失效机理与寿命评估</w:t>
      </w:r>
    </w:p>
    <w:p>
      <w:r>
        <w:rPr>
          <w:rFonts w:ascii="宋体" w:hAnsi="宋体" w:eastAsia="宋体"/>
          <w:sz w:val="24"/>
        </w:rPr>
        <w:t>邱明，卢建军著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衬垫型自润滑关节轴承的失效机理与寿命评估</w:t>
            </w:r>
          </w:p>
        </w:tc>
      </w:tr>
      <w:tr>
        <w:tc>
          <w:tcPr>
            <w:tcW w:type="dxa" w:w="4320"/>
          </w:tcPr>
          <w:p>
            <w:r>
              <w:t>作者</w:t>
            </w:r>
          </w:p>
        </w:tc>
        <w:tc>
          <w:tcPr>
            <w:tcW w:type="dxa" w:w="4320"/>
          </w:tcPr>
          <w:p>
            <w:r>
              <w:t>邱明，卢建军著</w:t>
            </w:r>
          </w:p>
        </w:tc>
      </w:tr>
      <w:tr>
        <w:tc>
          <w:tcPr>
            <w:tcW w:type="dxa" w:w="4320"/>
          </w:tcPr>
          <w:p>
            <w:r>
              <w:t>出版社</w:t>
            </w:r>
          </w:p>
        </w:tc>
        <w:tc>
          <w:tcPr>
            <w:tcW w:type="dxa" w:w="4320"/>
          </w:tcPr>
          <w:p>
            <w:r/>
          </w:p>
        </w:tc>
      </w:tr>
      <w:tr>
        <w:tc>
          <w:tcPr>
            <w:tcW w:type="dxa" w:w="4320"/>
          </w:tcPr>
          <w:p>
            <w:r>
              <w:t>ISBN</w:t>
            </w:r>
          </w:p>
        </w:tc>
        <w:tc>
          <w:tcPr>
            <w:tcW w:type="dxa" w:w="4320"/>
          </w:tcPr>
          <w:p>
            <w:r>
              <w:t>978-7-111-70381-5</w:t>
            </w:r>
          </w:p>
        </w:tc>
      </w:tr>
      <w:tr>
        <w:tc>
          <w:tcPr>
            <w:tcW w:type="dxa" w:w="4320"/>
          </w:tcPr>
          <w:p>
            <w:r>
              <w:t>出版日期</w:t>
            </w:r>
          </w:p>
        </w:tc>
        <w:tc>
          <w:tcPr>
            <w:tcW w:type="dxa" w:w="4320"/>
          </w:tcPr>
          <w:p>
            <w:r>
              <w:t>2022-07-01</w:t>
            </w:r>
          </w:p>
        </w:tc>
      </w:tr>
      <w:tr>
        <w:tc>
          <w:tcPr>
            <w:tcW w:type="dxa" w:w="4320"/>
          </w:tcPr>
          <w:p>
            <w:r>
              <w:t>页数</w:t>
            </w:r>
          </w:p>
        </w:tc>
        <w:tc>
          <w:tcPr>
            <w:tcW w:type="dxa" w:w="4320"/>
          </w:tcPr>
          <w:p>
            <w:r>
              <w:t>280</w:t>
            </w:r>
          </w:p>
        </w:tc>
      </w:tr>
      <w:tr>
        <w:tc>
          <w:tcPr>
            <w:tcW w:type="dxa" w:w="4320"/>
          </w:tcPr>
          <w:p>
            <w:r>
              <w:t>价格</w:t>
            </w:r>
          </w:p>
        </w:tc>
        <w:tc>
          <w:tcPr>
            <w:tcW w:type="dxa" w:w="4320"/>
          </w:tcPr>
          <w:p>
            <w:r>
              <w:t>89.00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共分10章，反映了作者研究衬垫型自润滑向心关节轴承失效机理和寿命评估方法的最新成果。通过摩擦磨损试验、衬垫剥离试验和加速寿命试验，结合微观分析，本书系统论述了衬垫材料、粘接方法、前处理工艺以及不同工况等对衬垫粘接性能、成膜机理、磨损失效...</w:t>
      </w:r>
    </w:p>
    <w:p/>
    <w:p>
      <w:r>
        <w:t>本书出售、求购地址：https://www.jiaokey.com/book/detail/15193375.html</w:t>
      </w:r>
    </w:p>
    <w:p>
      <w:r>
        <w:t>更多相关图书推荐：https://www.jiaokey.com</w:t>
      </w:r>
    </w:p>
    <w:p>
      <w:r>
        <w:t>邱明，卢建军著 其他作品：https://www.jiaokey.com/tag/邱明，卢建军著.html</w:t>
      </w:r>
    </w:p>
    <w:p>
      <w:r>
        <w:t>关键词搜索：https://www.jiaokey.com/tag/衬垫型自润滑关节轴承的失效机理与寿命评估.html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