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书名：沥青路面施工期能耗及排放监测评估与减量化关键技术及应用</w:t>
      </w:r>
    </w:p>
    <w:p>
      <w:r>
        <w:t>作者：吕思忠，马士杰主编；付建村，郭建民，苏建明，王凯等副主编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总页数：218</w:t>
      </w:r>
    </w:p>
    <w:p>
      <w:r>
        <w:t>更多请访问教客网: www.jiaokey.com</w:t>
      </w:r>
    </w:p>
    <w:p>
      <w:r>
        <w:t>沥青路面施工期能耗及排放监测评估与减量化关键技术及应用 评论地址：https://www.jiaokey.com/book/detail/15183260.html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