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甲状腺癌基本知识百问百答</w:t>
      </w:r>
    </w:p>
    <w:p>
      <w:r>
        <w:rPr>
          <w:rFonts w:ascii="宋体" w:hAnsi="宋体" w:eastAsia="宋体"/>
          <w:sz w:val="24"/>
        </w:rPr>
        <w:t>李朋,李朋总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甲状腺癌基本知识百问百答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李朋,李朋总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9787535978738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甲状腺疾病-腺癌-问题解答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甲状腺肿瘤</w:t>
            </w:r>
          </w:p>
        </w:tc>
      </w:tr>
    </w:tbl>
    <w:p/>
    <w:p>
      <w:pPr>
        <w:pStyle w:val="Heading1"/>
      </w:pPr>
      <w:r>
        <w:t>图书介绍</w:t>
      </w:r>
    </w:p>
    <w:p>
      <w:r>
        <w:t>甲状腺癌是发病率增长速度最快的恶性肿瘤之一。由于甲状腺癌发病率的快速上升，社会上产生了两种对待甲状腺癌的极端认识。第一种：非常恐惧，谈甲状腺癌色变。第二种：过度轻视，认为甲状腺癌发病率增高是由于过度检查引起的，甲状腺癌预后那么好，现在的治疗方法都是过度治疗，不治疗或者不彻底治疗也没有关系。  为了使大家正确认识甲状腺癌，多位工作在临床一线的甲状腺专科医生共同编写了这本书。本书通过一问一答的形式，介绍了甲状腺癌相关知识，包括甲状腺癌早期诊断、甲状腺癌外科治疗、甲状腺癌内分泌治疗、甲状腺癌131I治疗和甲状腺癌术后随访等内容。100个问答，开启你对甲状腺癌认知的大门。</w:t>
      </w:r>
    </w:p>
    <w:p/>
    <w:p>
      <w:r>
        <w:t>本书出售、求购地址：https://www.jiaokey.com/book/detail/15180610.html</w:t>
      </w:r>
    </w:p>
    <w:p>
      <w:r>
        <w:t>更多甲状腺肿瘤图书推荐：https://www.jiaokey.com</w:t>
      </w:r>
    </w:p>
    <w:p>
      <w:r>
        <w:t>李朋,李朋总 其他作品：https://www.jiaokey.com/tag/李朋,李朋总.html</w:t>
      </w:r>
    </w:p>
    <w:p>
      <w:r>
        <w:t>关键词搜索：https://www.jiaokey.com/tag/甲状腺疾病-腺癌-问题解答.html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