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谈瓷论艺</w:t>
      </w:r>
    </w:p>
    <w:p>
      <w:r>
        <w:rPr>
          <w:rFonts w:ascii="宋体" w:hAnsi="宋体" w:eastAsia="宋体"/>
          <w:sz w:val="24"/>
        </w:rPr>
        <w:t>章朝辉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谈瓷论艺</w:t>
            </w:r>
          </w:p>
        </w:tc>
      </w:tr>
      <w:tr>
        <w:tc>
          <w:tcPr>
            <w:tcW w:type="dxa" w:w="4320"/>
          </w:tcPr>
          <w:p>
            <w:r>
              <w:t>作者</w:t>
            </w:r>
          </w:p>
        </w:tc>
        <w:tc>
          <w:tcPr>
            <w:tcW w:type="dxa" w:w="4320"/>
          </w:tcPr>
          <w:p>
            <w:r>
              <w:t>章朝辉</w:t>
            </w:r>
          </w:p>
        </w:tc>
      </w:tr>
      <w:tr>
        <w:tc>
          <w:tcPr>
            <w:tcW w:type="dxa" w:w="4320"/>
          </w:tcPr>
          <w:p>
            <w:r>
              <w:t>出版社</w:t>
            </w:r>
          </w:p>
        </w:tc>
        <w:tc>
          <w:tcPr>
            <w:tcW w:type="dxa" w:w="4320"/>
          </w:tcPr>
          <w:p>
            <w:r>
              <w:t>南昌：江西高校出版社</w:t>
            </w:r>
          </w:p>
        </w:tc>
      </w:tr>
      <w:tr>
        <w:tc>
          <w:tcPr>
            <w:tcW w:type="dxa" w:w="4320"/>
          </w:tcPr>
          <w:p>
            <w:r>
              <w:t>ISBN</w:t>
            </w:r>
          </w:p>
        </w:tc>
        <w:tc>
          <w:tcPr>
            <w:tcW w:type="dxa" w:w="4320"/>
          </w:tcPr>
          <w:p>
            <w:r>
              <w:t>9787576221862</w:t>
            </w:r>
          </w:p>
        </w:tc>
      </w:tr>
      <w:tr>
        <w:tc>
          <w:tcPr>
            <w:tcW w:type="dxa" w:w="4320"/>
          </w:tcPr>
          <w:p>
            <w:r>
              <w:t>出版日期</w:t>
            </w:r>
          </w:p>
        </w:tc>
        <w:tc>
          <w:tcPr>
            <w:tcW w:type="dxa" w:w="4320"/>
          </w:tcPr>
          <w:p>
            <w:r>
              <w:t>2021-12-01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t>陶瓷艺术-绘画研究</w:t>
            </w:r>
          </w:p>
        </w:tc>
      </w:tr>
      <w:tr>
        <w:tc>
          <w:tcPr>
            <w:tcW w:type="dxa" w:w="4320"/>
          </w:tcPr>
          <w:p>
            <w:r>
              <w:t>分类</w:t>
            </w:r>
          </w:p>
        </w:tc>
        <w:tc>
          <w:tcPr>
            <w:tcW w:type="dxa" w:w="4320"/>
          </w:tcPr>
          <w:p>
            <w:r>
              <w:t>陶瓷、漆器</w:t>
            </w:r>
          </w:p>
        </w:tc>
      </w:tr>
    </w:tbl>
    <w:p/>
    <w:p>
      <w:pPr>
        <w:pStyle w:val="Heading1"/>
      </w:pPr>
      <w:r>
        <w:t>图书介绍</w:t>
      </w:r>
    </w:p>
    <w:p>
      <w:r>
        <w:t>本书主要收录了作者二十多年来在各种期刊发表的陶瓷绘画艺术创作方面的理论与实践的文章，包括陶瓷艺术鉴赏、评论、创作，以及部分其他当代艺术家、策展人、文化学者、评论员等围绕陶瓷艺术的研究与发展而写就的各种理论文章。</w:t>
      </w:r>
    </w:p>
    <w:p/>
    <w:p>
      <w:r>
        <w:t>本书出售、求购地址：https://www.jiaokey.com/book/detail/15166354.html</w:t>
      </w:r>
    </w:p>
    <w:p>
      <w:r>
        <w:t>更多陶瓷、漆器图书推荐：https://www.jiaokey.com</w:t>
      </w:r>
    </w:p>
    <w:p>
      <w:r>
        <w:t>章朝辉 其他作品：https://www.jiaokey.com/tag/章朝辉.html</w:t>
      </w:r>
    </w:p>
    <w:p>
      <w:r>
        <w:t>南昌：江西高校出版社 出版图书：https://www.jiaokey.com/tag/南昌：江西高校出版社.html</w:t>
      </w:r>
    </w:p>
    <w:p>
      <w:r>
        <w:t>关键词搜索：https://www.jiaokey.com/tag/陶瓷艺术-绘画研究.html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