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绿色施工技术与管理</w:t>
      </w:r>
    </w:p>
    <w:p>
      <w:r>
        <w:rPr>
          <w:rFonts w:ascii="宋体" w:hAnsi="宋体" w:eastAsia="宋体"/>
          <w:sz w:val="24"/>
        </w:rPr>
        <w:t>蒋波,张建江,葛立军,刘占省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绿色施工技术与管理</w:t>
            </w:r>
          </w:p>
        </w:tc>
      </w:tr>
      <w:tr>
        <w:tc>
          <w:tcPr>
            <w:tcW w:type="dxa" w:w="4320"/>
          </w:tcPr>
          <w:p>
            <w:r>
              <w:t>作者</w:t>
            </w:r>
          </w:p>
        </w:tc>
        <w:tc>
          <w:tcPr>
            <w:tcW w:type="dxa" w:w="4320"/>
          </w:tcPr>
          <w:p>
            <w:r>
              <w:t>蒋波,张建江,葛立军,刘占省</w:t>
            </w:r>
          </w:p>
        </w:tc>
      </w:tr>
      <w:tr>
        <w:tc>
          <w:tcPr>
            <w:tcW w:type="dxa" w:w="4320"/>
          </w:tcPr>
          <w:p>
            <w:r>
              <w:t>出版社</w:t>
            </w:r>
          </w:p>
        </w:tc>
        <w:tc>
          <w:tcPr>
            <w:tcW w:type="dxa" w:w="4320"/>
          </w:tcPr>
          <w:p>
            <w:r>
              <w:t>北京：中国电力出版社</w:t>
            </w:r>
          </w:p>
        </w:tc>
      </w:tr>
      <w:tr>
        <w:tc>
          <w:tcPr>
            <w:tcW w:type="dxa" w:w="4320"/>
          </w:tcPr>
          <w:p>
            <w:r>
              <w:t>ISBN</w:t>
            </w:r>
          </w:p>
        </w:tc>
        <w:tc>
          <w:tcPr>
            <w:tcW w:type="dxa" w:w="4320"/>
          </w:tcPr>
          <w:p>
            <w:r>
              <w:t>9787519861001</w:t>
            </w:r>
          </w:p>
        </w:tc>
      </w:tr>
      <w:tr>
        <w:tc>
          <w:tcPr>
            <w:tcW w:type="dxa" w:w="4320"/>
          </w:tcPr>
          <w:p>
            <w:r>
              <w:t>出版日期</w:t>
            </w:r>
          </w:p>
        </w:tc>
        <w:tc>
          <w:tcPr>
            <w:tcW w:type="dxa" w:w="4320"/>
          </w:tcPr>
          <w:p>
            <w:r>
              <w:t>2022-01-01</w:t>
            </w:r>
          </w:p>
        </w:tc>
      </w:tr>
      <w:tr>
        <w:tc>
          <w:tcPr>
            <w:tcW w:type="dxa" w:w="4320"/>
          </w:tcPr>
          <w:p>
            <w:r>
              <w:t>页数</w:t>
            </w:r>
          </w:p>
        </w:tc>
        <w:tc>
          <w:tcPr>
            <w:tcW w:type="dxa" w:w="4320"/>
          </w:tcPr>
          <w:p>
            <w:r>
              <w:t>221</w:t>
            </w:r>
          </w:p>
        </w:tc>
      </w:tr>
      <w:tr>
        <w:tc>
          <w:tcPr>
            <w:tcW w:type="dxa" w:w="4320"/>
          </w:tcPr>
          <w:p>
            <w:r>
              <w:t>价格</w:t>
            </w:r>
          </w:p>
        </w:tc>
        <w:tc>
          <w:tcPr>
            <w:tcW w:type="dxa" w:w="4320"/>
          </w:tcPr>
          <w:p>
            <w:r/>
          </w:p>
        </w:tc>
      </w:tr>
      <w:tr>
        <w:tc>
          <w:tcPr>
            <w:tcW w:type="dxa" w:w="4320"/>
          </w:tcPr>
          <w:p>
            <w:r>
              <w:t>关键词</w:t>
            </w:r>
          </w:p>
        </w:tc>
        <w:tc>
          <w:tcPr>
            <w:tcW w:type="dxa" w:w="4320"/>
          </w:tcPr>
          <w:p>
            <w:r>
              <w:t>生态建筑-建筑施工</w:t>
            </w:r>
          </w:p>
        </w:tc>
      </w:tr>
      <w:tr>
        <w:tc>
          <w:tcPr>
            <w:tcW w:type="dxa" w:w="4320"/>
          </w:tcPr>
          <w:p>
            <w:r>
              <w:t>分类</w:t>
            </w:r>
          </w:p>
        </w:tc>
        <w:tc>
          <w:tcPr>
            <w:tcW w:type="dxa" w:w="4320"/>
          </w:tcPr>
          <w:p>
            <w:r>
              <w:t>施工技术</w:t>
            </w:r>
          </w:p>
        </w:tc>
      </w:tr>
    </w:tbl>
    <w:p/>
    <w:p>
      <w:pPr>
        <w:pStyle w:val="Heading1"/>
      </w:pPr>
      <w:r>
        <w:t>图书介绍</w:t>
      </w:r>
    </w:p>
    <w:p>
      <w:r>
        <w:t>本书通过对绿色施工概念的解读，论述了绿色施工的发展与推进，同时围绕“五节一环保”，依据绿色施工框架，从施工管理、环境保护、节材与材料资源利用、节水与水资源利用、节能与能源利用、节地与土地资源保护、人力资源节约与保护以及现代信息技术应用八个方面讲解了绿色施工技术与管理相关方面的知识。  本书主要面向建设、监理与施工单位相关人员及相关专业高校学生，为相关单位以及相关技术人才了解绿色施工知识提供参考。</w:t>
      </w:r>
    </w:p>
    <w:p/>
    <w:p>
      <w:r>
        <w:t>本书出售、求购地址：https://www.jiaokey.com/book/detail/15163966.html</w:t>
      </w:r>
    </w:p>
    <w:p>
      <w:r>
        <w:t>更多施工技术图书推荐：https://www.jiaokey.com</w:t>
      </w:r>
    </w:p>
    <w:p>
      <w:r>
        <w:t>蒋波,张建江,葛立军,刘占省 其他作品：https://www.jiaokey.com/tag/蒋波,张建江,葛立军,刘占省.html</w:t>
      </w:r>
    </w:p>
    <w:p>
      <w:r>
        <w:t>北京：中国电力出版社 出版图书：https://www.jiaokey.com/tag/北京：中国电力出版社.html</w:t>
      </w:r>
    </w:p>
    <w:p>
      <w:r>
        <w:t>关键词搜索：https://www.jiaokey.com/tag/生态建筑-建筑施工.html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