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日本“兴亚”论研究</w:t>
      </w:r>
    </w:p>
    <w:p>
      <w:r>
        <w:rPr>
          <w:rFonts w:ascii="宋体" w:hAnsi="宋体" w:eastAsia="宋体"/>
          <w:sz w:val="24"/>
        </w:rPr>
        <w:t>史桂芳,张宪文,朱庆葆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日本“兴亚”论研究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史桂芳,张宪文,朱庆葆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9787214260413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侵华战争-文化侵略-研究-日本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新民主主义革命时期（1919~1949年）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日本的侵华战争，以“东亚联盟”“东亚协同体”“大东亚共同圈”等“兴亚”理论为文化侵略中国的急先锋，尽管披着“理论”的文明外衣，但仍然改编不了其为野蛮侵略战争张目的本质。</w:t>
      </w:r>
    </w:p>
    <w:p/>
    <w:p>
      <w:r>
        <w:t>本书出售、求购地址：https://www.jiaokey.com/book/detail/15151988.html</w:t>
      </w:r>
    </w:p>
    <w:p>
      <w:r>
        <w:t>更多新民主主义革命时期（1919~1949年）图书推荐：https://www.jiaokey.com</w:t>
      </w:r>
    </w:p>
    <w:p>
      <w:r>
        <w:t>史桂芳,张宪文,朱庆葆 其他作品：https://www.jiaokey.com/tag/史桂芳,张宪文,朱庆葆.html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关键词搜索：https://www.jiaokey.com/tag/侵华战争-文化侵略-研究-日本.html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