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2019年城乡规划专业九校联合毕业设计 珠澳边界场所再造</w:t>
      </w:r>
    </w:p>
    <w:p>
      <w:r>
        <w:rPr>
          <w:rFonts w:ascii="宋体" w:hAnsi="宋体" w:eastAsia="宋体"/>
          <w:sz w:val="24"/>
        </w:rPr>
        <w:t>周剑云主编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2019年城乡规划专业九校联合毕业设计 珠澳边界场所再造</w:t>
            </w:r>
          </w:p>
        </w:tc>
      </w:tr>
      <w:tr>
        <w:tc>
          <w:tcPr>
            <w:tcW w:type="dxa" w:w="4320"/>
          </w:tcPr>
          <w:p>
            <w:r>
              <w:t>作者</w:t>
            </w:r>
          </w:p>
        </w:tc>
        <w:tc>
          <w:tcPr>
            <w:tcW w:type="dxa" w:w="4320"/>
          </w:tcPr>
          <w:p>
            <w:r>
              <w:t>周剑云主编</w:t>
            </w:r>
          </w:p>
        </w:tc>
      </w:tr>
      <w:tr>
        <w:tc>
          <w:tcPr>
            <w:tcW w:type="dxa" w:w="4320"/>
          </w:tcPr>
          <w:p>
            <w:r>
              <w:t>出版社</w:t>
            </w:r>
          </w:p>
        </w:tc>
        <w:tc>
          <w:tcPr>
            <w:tcW w:type="dxa" w:w="4320"/>
          </w:tcPr>
          <w:p>
            <w:r/>
          </w:p>
        </w:tc>
      </w:tr>
      <w:tr>
        <w:tc>
          <w:tcPr>
            <w:tcW w:type="dxa" w:w="4320"/>
          </w:tcPr>
          <w:p>
            <w:r>
              <w:t>ISBN</w:t>
            </w:r>
          </w:p>
        </w:tc>
        <w:tc>
          <w:tcPr>
            <w:tcW w:type="dxa" w:w="4320"/>
          </w:tcPr>
          <w:p>
            <w:r>
              <w:t>978-7-307-22032-4</w:t>
            </w:r>
          </w:p>
        </w:tc>
      </w:tr>
      <w:tr>
        <w:tc>
          <w:tcPr>
            <w:tcW w:type="dxa" w:w="4320"/>
          </w:tcPr>
          <w:p>
            <w:r>
              <w:t>出版日期</w:t>
            </w:r>
          </w:p>
        </w:tc>
        <w:tc>
          <w:tcPr>
            <w:tcW w:type="dxa" w:w="4320"/>
          </w:tcPr>
          <w:p>
            <w:r>
              <w:t>2021-05-01</w:t>
            </w:r>
          </w:p>
        </w:tc>
      </w:tr>
      <w:tr>
        <w:tc>
          <w:tcPr>
            <w:tcW w:type="dxa" w:w="4320"/>
          </w:tcPr>
          <w:p>
            <w:r>
              <w:t>页数</w:t>
            </w:r>
          </w:p>
        </w:tc>
        <w:tc>
          <w:tcPr>
            <w:tcW w:type="dxa" w:w="4320"/>
          </w:tcPr>
          <w:p>
            <w:r>
              <w:t>146</w:t>
            </w:r>
          </w:p>
        </w:tc>
      </w:tr>
      <w:tr>
        <w:tc>
          <w:tcPr>
            <w:tcW w:type="dxa" w:w="4320"/>
          </w:tcPr>
          <w:p>
            <w:r>
              <w:t>价格</w:t>
            </w:r>
          </w:p>
        </w:tc>
        <w:tc>
          <w:tcPr>
            <w:tcW w:type="dxa" w:w="4320"/>
          </w:tcPr>
          <w:p>
            <w:r>
              <w:t>198.00</w:t>
            </w:r>
          </w:p>
        </w:tc>
      </w:tr>
      <w:tr>
        <w:tc>
          <w:tcPr>
            <w:tcW w:type="dxa" w:w="4320"/>
          </w:tcPr>
          <w:p>
            <w:r>
              <w:t>关键词</w:t>
            </w:r>
          </w:p>
        </w:tc>
        <w:tc>
          <w:tcPr>
            <w:tcW w:type="dxa" w:w="4320"/>
          </w:tcPr>
          <w:p>
            <w:r>
              <w:t>城乡规划-建筑设计-作品集-中国-现代</w:t>
            </w:r>
          </w:p>
        </w:tc>
      </w:tr>
      <w:tr>
        <w:tc>
          <w:tcPr>
            <w:tcW w:type="dxa" w:w="4320"/>
          </w:tcPr>
          <w:p>
            <w:r>
              <w:t>分类</w:t>
            </w:r>
          </w:p>
        </w:tc>
        <w:tc>
          <w:tcPr>
            <w:tcW w:type="dxa" w:w="4320"/>
          </w:tcPr>
          <w:p>
            <w:r/>
          </w:p>
        </w:tc>
      </w:tr>
    </w:tbl>
    <w:p/>
    <w:p>
      <w:pPr>
        <w:pStyle w:val="Heading1"/>
      </w:pPr>
      <w:r>
        <w:t>图书介绍</w:t>
      </w:r>
    </w:p>
    <w:p>
      <w:r>
        <w:t>本书记录了2019年华南理工大学、深圳大学、同济大学、华侨大学、香港中文大学、澳门城市大学、中山大学、广州大学、广东工业大学关于“珠澳边界场所再造”联合毕业设计的教学过程、教学感悟、设计作品等内容。本次毕业设计是领土边界概念研究与边界地区概念设计，一方面通过研究以设计的方式回应珠澳边界的本质问题，另一方面概念规划的空间策略为现实的规划设计提供未来发展与符合预期的空间展望。</w:t>
      </w:r>
    </w:p>
    <w:p/>
    <w:p>
      <w:r>
        <w:t>本书出售、求购地址：https://www.jiaokey.com/book/detail/15145151.html</w:t>
      </w:r>
    </w:p>
    <w:p>
      <w:r>
        <w:t>更多相关图书推荐：https://www.jiaokey.com</w:t>
      </w:r>
    </w:p>
    <w:p>
      <w:r>
        <w:t>周剑云主编 其他作品：https://www.jiaokey.com/tag/周剑云主编.html</w:t>
      </w:r>
    </w:p>
    <w:p>
      <w:r>
        <w:t>关键词搜索：https://www.jiaokey.com/tag/城乡规划-建筑设计-作品集-中国-现代.html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