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砂糖橘高效栽培关键技术彩色图说</w:t>
      </w:r>
    </w:p>
    <w:p>
      <w:r>
        <w:rPr>
          <w:rFonts w:ascii="宋体" w:hAnsi="宋体" w:eastAsia="宋体"/>
          <w:sz w:val="24"/>
        </w:rPr>
        <w:t>潘文力，黄文东编著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砂糖橘高效栽培关键技术彩色图说</w:t>
            </w:r>
          </w:p>
        </w:tc>
      </w:tr>
      <w:tr>
        <w:tc>
          <w:tcPr>
            <w:tcW w:type="dxa" w:w="4320"/>
          </w:tcPr>
          <w:p>
            <w:r>
              <w:t>作者</w:t>
            </w:r>
          </w:p>
        </w:tc>
        <w:tc>
          <w:tcPr>
            <w:tcW w:type="dxa" w:w="4320"/>
          </w:tcPr>
          <w:p>
            <w:r>
              <w:t>潘文力，黄文东编著</w:t>
            </w:r>
          </w:p>
        </w:tc>
      </w:tr>
      <w:tr>
        <w:tc>
          <w:tcPr>
            <w:tcW w:type="dxa" w:w="4320"/>
          </w:tcPr>
          <w:p>
            <w:r>
              <w:t>出版社</w:t>
            </w:r>
          </w:p>
        </w:tc>
        <w:tc>
          <w:tcPr>
            <w:tcW w:type="dxa" w:w="4320"/>
          </w:tcPr>
          <w:p>
            <w:r/>
          </w:p>
        </w:tc>
      </w:tr>
      <w:tr>
        <w:tc>
          <w:tcPr>
            <w:tcW w:type="dxa" w:w="4320"/>
          </w:tcPr>
          <w:p>
            <w:r>
              <w:t>ISBN</w:t>
            </w:r>
          </w:p>
        </w:tc>
        <w:tc>
          <w:tcPr>
            <w:tcW w:type="dxa" w:w="4320"/>
          </w:tcPr>
          <w:p>
            <w:r>
              <w:t>978-7-5359-7170-8</w:t>
            </w:r>
          </w:p>
        </w:tc>
      </w:tr>
      <w:tr>
        <w:tc>
          <w:tcPr>
            <w:tcW w:type="dxa" w:w="4320"/>
          </w:tcPr>
          <w:p>
            <w:r>
              <w:t>出版日期</w:t>
            </w:r>
          </w:p>
        </w:tc>
        <w:tc>
          <w:tcPr>
            <w:tcW w:type="dxa" w:w="4320"/>
          </w:tcPr>
          <w:p>
            <w:r>
              <w:t>2019-09-01</w:t>
            </w:r>
          </w:p>
        </w:tc>
      </w:tr>
      <w:tr>
        <w:tc>
          <w:tcPr>
            <w:tcW w:type="dxa" w:w="4320"/>
          </w:tcPr>
          <w:p>
            <w:r>
              <w:t>页数</w:t>
            </w:r>
          </w:p>
        </w:tc>
        <w:tc>
          <w:tcPr>
            <w:tcW w:type="dxa" w:w="4320"/>
          </w:tcPr>
          <w:p>
            <w:r>
              <w:t>170</w:t>
            </w:r>
          </w:p>
        </w:tc>
      </w:tr>
      <w:tr>
        <w:tc>
          <w:tcPr>
            <w:tcW w:type="dxa" w:w="4320"/>
          </w:tcPr>
          <w:p>
            <w:r>
              <w:t>价格</w:t>
            </w:r>
          </w:p>
        </w:tc>
        <w:tc>
          <w:tcPr>
            <w:tcW w:type="dxa" w:w="4320"/>
          </w:tcPr>
          <w:p>
            <w:r>
              <w:t>39.80</w:t>
            </w:r>
          </w:p>
        </w:tc>
      </w:tr>
      <w:tr>
        <w:tc>
          <w:tcPr>
            <w:tcW w:type="dxa" w:w="4320"/>
          </w:tcPr>
          <w:p>
            <w:r>
              <w:t>关键词</w:t>
            </w:r>
          </w:p>
        </w:tc>
        <w:tc>
          <w:tcPr>
            <w:tcW w:type="dxa" w:w="4320"/>
          </w:tcPr>
          <w:p>
            <w:r>
              <w:t>橘-果树园艺-图解</w:t>
            </w:r>
          </w:p>
        </w:tc>
      </w:tr>
      <w:tr>
        <w:tc>
          <w:tcPr>
            <w:tcW w:type="dxa" w:w="4320"/>
          </w:tcPr>
          <w:p>
            <w:r>
              <w:t>分类</w:t>
            </w:r>
          </w:p>
        </w:tc>
        <w:tc>
          <w:tcPr>
            <w:tcW w:type="dxa" w:w="4320"/>
          </w:tcPr>
          <w:p>
            <w:r/>
          </w:p>
        </w:tc>
      </w:tr>
    </w:tbl>
    <w:p/>
    <w:p>
      <w:pPr>
        <w:pStyle w:val="Heading1"/>
      </w:pPr>
      <w:r>
        <w:t>图书介绍</w:t>
      </w:r>
    </w:p>
    <w:p>
      <w:r>
        <w:t>本书系统总结了作者多年来对砂糖橘栽培技术的研究和指导生产的实践经验，以简洁易懂的文字、丰富的彩色图片全面介绍了砂糖橘高效栽培关键技术，内容包括砂糖橘生长发育特性、主要品种品系、苗木培育技术、建园技术、树冠培养技术、土肥水管理技术、秋梢培养技...</w:t>
      </w:r>
    </w:p>
    <w:p/>
    <w:p>
      <w:r>
        <w:t>本书出售、求购地址：https://www.jiaokey.com/book/detail/15141722.html</w:t>
      </w:r>
    </w:p>
    <w:p>
      <w:r>
        <w:t>更多相关图书推荐：https://www.jiaokey.com</w:t>
      </w:r>
    </w:p>
    <w:p>
      <w:r>
        <w:t>潘文力，黄文东编著 其他作品：https://www.jiaokey.com/tag/潘文力，黄文东编著.html</w:t>
      </w:r>
    </w:p>
    <w:p>
      <w:r>
        <w:t>关键词搜索：https://www.jiaokey.com/tag/橘-果树园艺-图解.html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