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玉魂国魄 湖北枣阳九连墩楚墓玉器特展</w:t>
      </w:r>
    </w:p>
    <w:p>
      <w:r>
        <w:rPr>
          <w:rFonts w:ascii="宋体" w:hAnsi="宋体" w:eastAsia="宋体"/>
          <w:sz w:val="24"/>
        </w:rPr>
        <w:t>中华玉文化中心，中华玉文化工作委员会编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玉魂国魄 湖北枣阳九连墩楚墓玉器特展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中华玉文化中心，中华玉文化工作委员会编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978-7-5514-1232-2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战国墓-出土文物-古玉器-鉴赏-枣阳-图集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本书共分为：祝辞；致辞；九连墩楚墓出土玉器综述；前言；神奇楚墓-九连墩墓地；楚墓瑰宝-君子比德于玉；后记几部分，主要内容包括：璧与瑗、璜与珩、玉珮、玉管等。</w:t>
      </w:r>
    </w:p>
    <w:p/>
    <w:p>
      <w:r>
        <w:t>本书出售、求购地址：https://www.jiaokey.com/book/detail/15129093.html</w:t>
      </w:r>
    </w:p>
    <w:p>
      <w:r>
        <w:t>更多相关图书推荐：https://www.jiaokey.com</w:t>
      </w:r>
    </w:p>
    <w:p>
      <w:r>
        <w:t>中华玉文化中心，中华玉文化工作委员会编 其他作品：https://www.jiaokey.com/tag/中华玉文化中心，中华玉文化工作委员会编.html</w:t>
      </w:r>
    </w:p>
    <w:p>
      <w:r>
        <w:t>关键词搜索：https://www.jiaokey.com/tag/战国墓-出土文物-古玉器-鉴赏-枣阳-图集.html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