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电力系统继电保护原理及应用</w:t>
      </w:r>
    </w:p>
    <w:p>
      <w:r>
        <w:rPr>
          <w:rFonts w:ascii="宋体" w:hAnsi="宋体" w:eastAsia="宋体"/>
          <w:sz w:val="24"/>
        </w:rPr>
        <w:t>杨晓敏,王艳丽,王双文,杨光,王杰,侯娟,张举主审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电力系统继电保护原理及应用</w:t>
            </w:r>
          </w:p>
        </w:tc>
      </w:tr>
      <w:tr>
        <w:tc>
          <w:tcPr>
            <w:tcW w:type="dxa" w:w="4320"/>
          </w:tcPr>
          <w:p>
            <w:r>
              <w:t>作者</w:t>
            </w:r>
          </w:p>
        </w:tc>
        <w:tc>
          <w:tcPr>
            <w:tcW w:type="dxa" w:w="4320"/>
          </w:tcPr>
          <w:p>
            <w:r>
              <w:t>杨晓敏,王艳丽,王双文,杨光,王杰,侯娟,张举主审</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9787519846220</w:t>
            </w:r>
          </w:p>
        </w:tc>
      </w:tr>
      <w:tr>
        <w:tc>
          <w:tcPr>
            <w:tcW w:type="dxa" w:w="4320"/>
          </w:tcPr>
          <w:p>
            <w:r>
              <w:t>出版日期</w:t>
            </w:r>
          </w:p>
        </w:tc>
        <w:tc>
          <w:tcPr>
            <w:tcW w:type="dxa" w:w="4320"/>
          </w:tcPr>
          <w:p>
            <w:r>
              <w:t>2022-01-01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t>电力系统-继电保护-高等学校-教材</w:t>
            </w:r>
          </w:p>
        </w:tc>
      </w:tr>
      <w:tr>
        <w:tc>
          <w:tcPr>
            <w:tcW w:type="dxa" w:w="4320"/>
          </w:tcPr>
          <w:p>
            <w:r>
              <w:t>分类</w:t>
            </w:r>
          </w:p>
        </w:tc>
        <w:tc>
          <w:tcPr>
            <w:tcW w:type="dxa" w:w="4320"/>
          </w:tcPr>
          <w:p>
            <w:r>
              <w:t>电力系统继电保护</w:t>
            </w:r>
          </w:p>
        </w:tc>
      </w:tr>
    </w:tbl>
    <w:p/>
    <w:p>
      <w:pPr>
        <w:pStyle w:val="Heading1"/>
      </w:pPr>
      <w:r>
        <w:t>图书介绍</w:t>
      </w:r>
    </w:p>
    <w:p>
      <w:r>
        <w:t>“十三五”普通高等教育规划教材电力系统继电保护原理及应用（第二版）共分十二章，内容包括：电力系统继电保护的基础知识，输配电线路相间短路的电流保护，输配电线路的接地保护，中低压线路保护测控装置举例，输电线路的差动保护，高压线路保护装置举例，电力变压器保护，发电机保护，发电机变压器组保护装置举例，母线保护，电动机和电力电容器保护，附录部分介绍了继电保护装置中常用的继电器和微机型继电保护装置的硬件结构及原理。</w:t>
      </w:r>
    </w:p>
    <w:p/>
    <w:p>
      <w:r>
        <w:t>本书出售、求购地址：https://www.jiaokey.com/book/detail/15128303.html</w:t>
      </w:r>
    </w:p>
    <w:p>
      <w:r>
        <w:t>更多电力系统继电保护图书推荐：https://www.jiaokey.com</w:t>
      </w:r>
    </w:p>
    <w:p>
      <w:r>
        <w:t>杨晓敏,王艳丽,王双文,杨光,王杰,侯娟,张举主审 其他作品：https://www.jiaokey.com/tag/杨晓敏,王艳丽,王双文,杨光,王杰,侯娟,张举主审.html</w:t>
      </w:r>
    </w:p>
    <w:p>
      <w:r>
        <w:t>北京：中国电力出版社 出版图书：https://www.jiaokey.com/tag/北京：中国电力出版社.html</w:t>
      </w:r>
    </w:p>
    <w:p>
      <w:r>
        <w:t>关键词搜索：https://www.jiaokey.com/tag/电力系统-继电保护-高等学校-教材.html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