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电气设备绝缘在线监测技术</w:t>
      </w:r>
    </w:p>
    <w:p>
      <w:r>
        <w:rPr>
          <w:rFonts w:ascii="宋体" w:hAnsi="宋体" w:eastAsia="宋体"/>
          <w:sz w:val="24"/>
        </w:rPr>
        <w:t>肖登明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电气设备绝缘在线监测技术</w:t>
            </w:r>
          </w:p>
        </w:tc>
      </w:tr>
      <w:tr>
        <w:tc>
          <w:tcPr>
            <w:tcW w:type="dxa" w:w="4320"/>
          </w:tcPr>
          <w:p>
            <w:r>
              <w:t>作者</w:t>
            </w:r>
          </w:p>
        </w:tc>
        <w:tc>
          <w:tcPr>
            <w:tcW w:type="dxa" w:w="4320"/>
          </w:tcPr>
          <w:p>
            <w:r>
              <w:t>肖登明</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9787519859572</w:t>
            </w:r>
          </w:p>
        </w:tc>
      </w:tr>
      <w:tr>
        <w:tc>
          <w:tcPr>
            <w:tcW w:type="dxa" w:w="4320"/>
          </w:tcPr>
          <w:p>
            <w:r>
              <w:t>出版日期</w:t>
            </w:r>
          </w:p>
        </w:tc>
        <w:tc>
          <w:tcPr>
            <w:tcW w:type="dxa" w:w="4320"/>
          </w:tcPr>
          <w:p>
            <w:r>
              <w:t>2022-03-01</w:t>
            </w:r>
          </w:p>
        </w:tc>
      </w:tr>
      <w:tr>
        <w:tc>
          <w:tcPr>
            <w:tcW w:type="dxa" w:w="4320"/>
          </w:tcPr>
          <w:p>
            <w:r>
              <w:t>页数</w:t>
            </w:r>
          </w:p>
        </w:tc>
        <w:tc>
          <w:tcPr>
            <w:tcW w:type="dxa" w:w="4320"/>
          </w:tcPr>
          <w:p>
            <w:r>
              <w:t>165</w:t>
            </w:r>
          </w:p>
        </w:tc>
      </w:tr>
      <w:tr>
        <w:tc>
          <w:tcPr>
            <w:tcW w:type="dxa" w:w="4320"/>
          </w:tcPr>
          <w:p>
            <w:r>
              <w:t>价格</w:t>
            </w:r>
          </w:p>
        </w:tc>
        <w:tc>
          <w:tcPr>
            <w:tcW w:type="dxa" w:w="4320"/>
          </w:tcPr>
          <w:p>
            <w:r/>
          </w:p>
        </w:tc>
      </w:tr>
      <w:tr>
        <w:tc>
          <w:tcPr>
            <w:tcW w:type="dxa" w:w="4320"/>
          </w:tcPr>
          <w:p>
            <w:r>
              <w:t>关键词</w:t>
            </w:r>
          </w:p>
        </w:tc>
        <w:tc>
          <w:tcPr>
            <w:tcW w:type="dxa" w:w="4320"/>
          </w:tcPr>
          <w:p>
            <w:r>
              <w:t>电气设备-绝缘监测-高等学校-教材</w:t>
            </w:r>
          </w:p>
        </w:tc>
      </w:tr>
      <w:tr>
        <w:tc>
          <w:tcPr>
            <w:tcW w:type="dxa" w:w="4320"/>
          </w:tcPr>
          <w:p>
            <w:r>
              <w:t>分类</w:t>
            </w:r>
          </w:p>
        </w:tc>
        <w:tc>
          <w:tcPr>
            <w:tcW w:type="dxa" w:w="4320"/>
          </w:tcPr>
          <w:p>
            <w:r>
              <w:t>电工安全</w:t>
            </w:r>
          </w:p>
        </w:tc>
      </w:tr>
    </w:tbl>
    <w:p/>
    <w:p>
      <w:pPr>
        <w:pStyle w:val="Heading1"/>
      </w:pPr>
      <w:r>
        <w:t>图书介绍</w:t>
      </w:r>
    </w:p>
    <w:p>
      <w:r>
        <w:t>本书主要介绍电气设备绝缘在线监测和故障诊断的基本知识和技术，分别叙述了在线监测系统、故障诊断方法以及各种电气设备（包括电容型设备、避雷器、高压绝缘子、变压器、GIS、高压断路器、电力电缆和发电机等）的绝缘在线监测和故障诊断技术，特别介绍了相关的新技术、新成果。本书配套有教学课件和思考题参考答案，可通过扫描封面二维码获取相关数字资源。  本书主要作为高等学校电气工程专业的本科生和研究生的选修课教材，也可供电力部门从事运行、维护和试验相关工作的人员参考。</w:t>
      </w:r>
    </w:p>
    <w:p/>
    <w:p>
      <w:r>
        <w:t>本书出售、求购地址：https://www.jiaokey.com/book/detail/15123755.html</w:t>
      </w:r>
    </w:p>
    <w:p>
      <w:r>
        <w:t>更多电工安全图书推荐：https://www.jiaokey.com</w:t>
      </w:r>
    </w:p>
    <w:p>
      <w:r>
        <w:t>肖登明 其他作品：https://www.jiaokey.com/tag/肖登明.html</w:t>
      </w:r>
    </w:p>
    <w:p>
      <w:r>
        <w:t>北京：中国电力出版社 出版图书：https://www.jiaokey.com/tag/北京：中国电力出版社.html</w:t>
      </w:r>
    </w:p>
    <w:p>
      <w:r>
        <w:t>关键词搜索：https://www.jiaokey.com/tag/电气设备-绝缘监测-高等学校-教材.html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