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重访包豪斯丛书 奥斯卡·施莱默的现代与后现代舞台 包豪斯剧场实验</w:t>
      </w:r>
    </w:p>
    <w:p>
      <w:r>
        <w:rPr>
          <w:rFonts w:ascii="宋体" w:hAnsi="宋体" w:eastAsia="宋体"/>
          <w:sz w:val="24"/>
        </w:rPr>
        <w:t>（英）梅丽萨·特里明厄姆著；周诗岩，王家浩总主编；张靓秋译；周诗岩校注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重访包豪斯丛书 奥斯卡·施莱默的现代与后现代舞台 包豪斯剧场实验</w:t>
            </w:r>
          </w:p>
        </w:tc>
      </w:tr>
      <w:tr>
        <w:tc>
          <w:tcPr>
            <w:tcW w:type="dxa" w:w="4320"/>
          </w:tcPr>
          <w:p>
            <w:r>
              <w:t>作者</w:t>
            </w:r>
          </w:p>
        </w:tc>
        <w:tc>
          <w:tcPr>
            <w:tcW w:type="dxa" w:w="4320"/>
          </w:tcPr>
          <w:p>
            <w:r>
              <w:t>（英）梅丽萨·特里明厄姆著；周诗岩，王家浩总主编；张靓秋译；周诗岩校注</w:t>
            </w:r>
          </w:p>
        </w:tc>
      </w:tr>
      <w:tr>
        <w:tc>
          <w:tcPr>
            <w:tcW w:type="dxa" w:w="4320"/>
          </w:tcPr>
          <w:p>
            <w:r>
              <w:t>出版社</w:t>
            </w:r>
          </w:p>
        </w:tc>
        <w:tc>
          <w:tcPr>
            <w:tcW w:type="dxa" w:w="4320"/>
          </w:tcPr>
          <w:p>
            <w:r/>
          </w:p>
        </w:tc>
      </w:tr>
      <w:tr>
        <w:tc>
          <w:tcPr>
            <w:tcW w:type="dxa" w:w="4320"/>
          </w:tcPr>
          <w:p>
            <w:r>
              <w:t>ISBN</w:t>
            </w:r>
          </w:p>
        </w:tc>
        <w:tc>
          <w:tcPr>
            <w:tcW w:type="dxa" w:w="4320"/>
          </w:tcPr>
          <w:p>
            <w:r>
              <w:t>978-7-5680-6786-7</w:t>
            </w:r>
          </w:p>
        </w:tc>
      </w:tr>
      <w:tr>
        <w:tc>
          <w:tcPr>
            <w:tcW w:type="dxa" w:w="4320"/>
          </w:tcPr>
          <w:p>
            <w:r>
              <w:t>出版日期</w:t>
            </w:r>
          </w:p>
        </w:tc>
        <w:tc>
          <w:tcPr>
            <w:tcW w:type="dxa" w:w="4320"/>
          </w:tcPr>
          <w:p>
            <w:r>
              <w:t>2021-04-01</w:t>
            </w:r>
          </w:p>
        </w:tc>
      </w:tr>
      <w:tr>
        <w:tc>
          <w:tcPr>
            <w:tcW w:type="dxa" w:w="4320"/>
          </w:tcPr>
          <w:p>
            <w:r>
              <w:t>页数</w:t>
            </w:r>
          </w:p>
        </w:tc>
        <w:tc>
          <w:tcPr>
            <w:tcW w:type="dxa" w:w="4320"/>
          </w:tcPr>
          <w:p>
            <w:r>
              <w:t>253</w:t>
            </w:r>
          </w:p>
        </w:tc>
      </w:tr>
      <w:tr>
        <w:tc>
          <w:tcPr>
            <w:tcW w:type="dxa" w:w="4320"/>
          </w:tcPr>
          <w:p>
            <w:r>
              <w:t>价格</w:t>
            </w:r>
          </w:p>
        </w:tc>
        <w:tc>
          <w:tcPr>
            <w:tcW w:type="dxa" w:w="4320"/>
          </w:tcPr>
          <w:p>
            <w:r>
              <w:t>88.00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是当代西方研究包豪斯剧场的代表性成果，聚焦于包豪斯大师奥斯卡施莱默的绘画、编舞和剧场作品，通过准确的理论视角和精彩的作品分析，阐明这位包豪斯舞台工坊的领导者在设计和现当代表演领域发挥的历史作用，并将施莱默的非凡实践视为包豪斯的空间探索与...</w:t>
      </w:r>
    </w:p>
    <w:p/>
    <w:p>
      <w:r>
        <w:t>本书出售、求购地址：https://www.jiaokey.com/book/detail/15117950.html</w:t>
      </w:r>
    </w:p>
    <w:p>
      <w:r>
        <w:t>更多相关图书推荐：https://www.jiaokey.com</w:t>
      </w:r>
    </w:p>
    <w:p>
      <w:r>
        <w:t>（英）梅丽萨·特里明厄姆著；周诗岩，王家浩总主编；张靓秋译；周诗岩校注 其他作品：https://www.jiaokey.com/tag/（英）梅丽萨·特里明厄姆著；周诗岩，王家浩总主编；张靓秋译；周诗岩校注.html</w:t>
      </w:r>
    </w:p>
    <w:p>
      <w:r>
        <w:t>关键词搜索：https://www.jiaokey.com/tag/重访包豪斯丛书 奥斯卡·施莱默的现代与后现代舞台 包豪斯剧场实验.html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