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中国近代女性文学大系 散文卷 下</w:t>
      </w:r>
    </w:p>
    <w:p>
      <w:r>
        <w:rPr>
          <w:rFonts w:ascii="宋体" w:hAnsi="宋体" w:eastAsia="宋体"/>
          <w:sz w:val="24"/>
        </w:rPr>
        <w:t>王凤仙，姚金笛主编；郭延礼，郭浩帆总主编；济南大学中国近代文学与文化研究中心编选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中国近代女性文学大系 散文卷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王凤仙，姚金笛主编；郭延礼，郭浩帆总主编；济南大学中国近代文学与文化研究中心编选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978-7-5333-4238-8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中国文学-近代文学-妇女文学-作品综合集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本书出售、求购地址：https://www.jiaokey.com/book/detail/15105423.html</w:t>
      </w:r>
    </w:p>
    <w:p>
      <w:r>
        <w:t>更多相关图书推荐：https://www.jiaokey.com</w:t>
      </w:r>
    </w:p>
    <w:p>
      <w:r>
        <w:t>王凤仙，姚金笛主编；郭延礼，郭浩帆总主编；济南大学中国近代文学与文化研究中心编选 其他作品：https://www.jiaokey.com/tag/王凤仙，姚金笛主编；郭延礼，郭浩帆总主编；济南大学中国近代文学与文化研究中心编选.html</w:t>
      </w:r>
    </w:p>
    <w:p>
      <w:r>
        <w:t>关键词搜索：https://www.jiaokey.com/tag/中国文学-近代文学-妇女文学-作品综合集.html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