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倾情献智 授之以渔 新时代四川轻化工大学定点扶贫纪实</w:t>
      </w:r>
    </w:p>
    <w:p>
      <w:r>
        <w:rPr>
          <w:rFonts w:ascii="宋体" w:hAnsi="宋体" w:eastAsia="宋体"/>
          <w:sz w:val="24"/>
        </w:rPr>
        <w:t>王洪辉编著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倾情献智 授之以渔 新时代四川轻化工大学定点扶贫纪实</w:t>
            </w:r>
          </w:p>
        </w:tc>
      </w:tr>
      <w:tr>
        <w:tc>
          <w:tcPr>
            <w:tcW w:type="dxa" w:w="4320"/>
          </w:tcPr>
          <w:p>
            <w:r>
              <w:t>作者</w:t>
            </w:r>
          </w:p>
        </w:tc>
        <w:tc>
          <w:tcPr>
            <w:tcW w:type="dxa" w:w="4320"/>
          </w:tcPr>
          <w:p>
            <w:r>
              <w:t>王洪辉编著</w:t>
            </w:r>
          </w:p>
        </w:tc>
      </w:tr>
      <w:tr>
        <w:tc>
          <w:tcPr>
            <w:tcW w:type="dxa" w:w="4320"/>
          </w:tcPr>
          <w:p>
            <w:r>
              <w:t>出版社</w:t>
            </w:r>
          </w:p>
        </w:tc>
        <w:tc>
          <w:tcPr>
            <w:tcW w:type="dxa" w:w="4320"/>
          </w:tcPr>
          <w:p>
            <w:r/>
          </w:p>
        </w:tc>
      </w:tr>
      <w:tr>
        <w:tc>
          <w:tcPr>
            <w:tcW w:type="dxa" w:w="4320"/>
          </w:tcPr>
          <w:p>
            <w:r>
              <w:t>ISBN</w:t>
            </w:r>
          </w:p>
        </w:tc>
        <w:tc>
          <w:tcPr>
            <w:tcW w:type="dxa" w:w="4320"/>
          </w:tcPr>
          <w:p>
            <w:r>
              <w:t>978-7-5655-2618-3</w:t>
            </w:r>
          </w:p>
        </w:tc>
      </w:tr>
      <w:tr>
        <w:tc>
          <w:tcPr>
            <w:tcW w:type="dxa" w:w="4320"/>
          </w:tcPr>
          <w:p>
            <w:r>
              <w:t>出版日期</w:t>
            </w:r>
          </w:p>
        </w:tc>
        <w:tc>
          <w:tcPr>
            <w:tcW w:type="dxa" w:w="4320"/>
          </w:tcPr>
          <w:p>
            <w:r>
              <w:t>2021-08-01</w:t>
            </w:r>
          </w:p>
        </w:tc>
      </w:tr>
      <w:tr>
        <w:tc>
          <w:tcPr>
            <w:tcW w:type="dxa" w:w="4320"/>
          </w:tcPr>
          <w:p>
            <w:r>
              <w:t>页数</w:t>
            </w:r>
          </w:p>
        </w:tc>
        <w:tc>
          <w:tcPr>
            <w:tcW w:type="dxa" w:w="4320"/>
          </w:tcPr>
          <w:p>
            <w:r>
              <w:t>247</w:t>
            </w:r>
          </w:p>
        </w:tc>
      </w:tr>
      <w:tr>
        <w:tc>
          <w:tcPr>
            <w:tcW w:type="dxa" w:w="4320"/>
          </w:tcPr>
          <w:p>
            <w:r>
              <w:t>价格</w:t>
            </w:r>
          </w:p>
        </w:tc>
        <w:tc>
          <w:tcPr>
            <w:tcW w:type="dxa" w:w="4320"/>
          </w:tcPr>
          <w:p>
            <w:r>
              <w:t>98.00</w:t>
            </w:r>
          </w:p>
        </w:tc>
      </w:tr>
      <w:tr>
        <w:tc>
          <w:tcPr>
            <w:tcW w:type="dxa" w:w="4320"/>
          </w:tcPr>
          <w:p>
            <w:r>
              <w:t>关键词</w:t>
            </w:r>
          </w:p>
        </w:tc>
        <w:tc>
          <w:tcPr>
            <w:tcW w:type="dxa" w:w="4320"/>
          </w:tcPr>
          <w:p>
            <w:r>
              <w:t>纪实文学-中国-当代</w:t>
            </w:r>
          </w:p>
        </w:tc>
      </w:tr>
      <w:tr>
        <w:tc>
          <w:tcPr>
            <w:tcW w:type="dxa" w:w="4320"/>
          </w:tcPr>
          <w:p>
            <w:r>
              <w:t>分类</w:t>
            </w:r>
          </w:p>
        </w:tc>
        <w:tc>
          <w:tcPr>
            <w:tcW w:type="dxa" w:w="4320"/>
          </w:tcPr>
          <w:p>
            <w:r/>
          </w:p>
        </w:tc>
      </w:tr>
    </w:tbl>
    <w:p/>
    <w:p>
      <w:pPr>
        <w:pStyle w:val="Heading1"/>
      </w:pPr>
      <w:r>
        <w:t>图书介绍</w:t>
      </w:r>
    </w:p>
    <w:p>
      <w:r>
        <w:t>本书详细介绍了四川轻化工大学深入学习贯彻关于扶贫工作的重要论述，自觉担当时代重任，按照党中央、国务院关于脱贫攻坚的决策部署，把定点扶贫作为重大政治任务落实抓好，在国家级贫困县甘孜州雅江县、宜宾市屏山县、凉山州布拖县、自贡市刘山乡开展定点扶贫...</w:t>
      </w:r>
    </w:p>
    <w:p/>
    <w:p>
      <w:r>
        <w:t>本书出售、求购地址：https://www.jiaokey.com/book/detail/15090727.html</w:t>
      </w:r>
    </w:p>
    <w:p>
      <w:r>
        <w:t>更多相关图书推荐：https://www.jiaokey.com</w:t>
      </w:r>
    </w:p>
    <w:p>
      <w:r>
        <w:t>王洪辉编著 其他作品：https://www.jiaokey.com/tag/王洪辉编著.html</w:t>
      </w:r>
    </w:p>
    <w:p>
      <w:r>
        <w:t>关键词搜索：https://www.jiaokey.com/tag/纪实文学-中国-当代.html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