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聚合物基复合材料  第2版</w:t>
      </w:r>
    </w:p>
    <w:p>
      <w:r>
        <w:rPr>
          <w:rFonts w:ascii="宋体" w:hAnsi="宋体" w:eastAsia="宋体"/>
          <w:sz w:val="24"/>
        </w:rPr>
        <w:t>倪礼忠,陈麒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聚合物基复合材料  第2版</w:t>
            </w:r>
          </w:p>
        </w:tc>
      </w:tr>
      <w:tr>
        <w:tc>
          <w:tcPr>
            <w:tcW w:type="dxa" w:w="4320"/>
          </w:tcPr>
          <w:p>
            <w:r>
              <w:t>作者</w:t>
            </w:r>
          </w:p>
        </w:tc>
        <w:tc>
          <w:tcPr>
            <w:tcW w:type="dxa" w:w="4320"/>
          </w:tcPr>
          <w:p>
            <w:r>
              <w:t>倪礼忠,陈麒</w:t>
            </w:r>
          </w:p>
        </w:tc>
      </w:tr>
      <w:tr>
        <w:tc>
          <w:tcPr>
            <w:tcW w:type="dxa" w:w="4320"/>
          </w:tcPr>
          <w:p>
            <w:r>
              <w:t>出版社</w:t>
            </w:r>
          </w:p>
        </w:tc>
        <w:tc>
          <w:tcPr>
            <w:tcW w:type="dxa" w:w="4320"/>
          </w:tcPr>
          <w:p>
            <w:r>
              <w:t>上海：华东理工大学出版社</w:t>
            </w:r>
          </w:p>
        </w:tc>
      </w:tr>
      <w:tr>
        <w:tc>
          <w:tcPr>
            <w:tcW w:type="dxa" w:w="4320"/>
          </w:tcPr>
          <w:p>
            <w:r>
              <w:t>ISBN</w:t>
            </w:r>
          </w:p>
        </w:tc>
        <w:tc>
          <w:tcPr>
            <w:tcW w:type="dxa" w:w="4320"/>
          </w:tcPr>
          <w:p>
            <w:r>
              <w:t>9787562866251</w:t>
            </w:r>
          </w:p>
        </w:tc>
      </w:tr>
      <w:tr>
        <w:tc>
          <w:tcPr>
            <w:tcW w:type="dxa" w:w="4320"/>
          </w:tcPr>
          <w:p>
            <w:r>
              <w:t>出版日期</w:t>
            </w:r>
          </w:p>
        </w:tc>
        <w:tc>
          <w:tcPr>
            <w:tcW w:type="dxa" w:w="4320"/>
          </w:tcPr>
          <w:p>
            <w:r>
              <w:t>2022-01-01</w:t>
            </w:r>
          </w:p>
        </w:tc>
      </w:tr>
      <w:tr>
        <w:tc>
          <w:tcPr>
            <w:tcW w:type="dxa" w:w="4320"/>
          </w:tcPr>
          <w:p>
            <w:r>
              <w:t>页数</w:t>
            </w:r>
          </w:p>
        </w:tc>
        <w:tc>
          <w:tcPr>
            <w:tcW w:type="dxa" w:w="4320"/>
          </w:tcPr>
          <w:p>
            <w:r>
              <w:t>331</w:t>
            </w:r>
          </w:p>
        </w:tc>
      </w:tr>
      <w:tr>
        <w:tc>
          <w:tcPr>
            <w:tcW w:type="dxa" w:w="4320"/>
          </w:tcPr>
          <w:p>
            <w:r>
              <w:t>价格</w:t>
            </w:r>
          </w:p>
        </w:tc>
        <w:tc>
          <w:tcPr>
            <w:tcW w:type="dxa" w:w="4320"/>
          </w:tcPr>
          <w:p>
            <w:r/>
          </w:p>
        </w:tc>
      </w:tr>
      <w:tr>
        <w:tc>
          <w:tcPr>
            <w:tcW w:type="dxa" w:w="4320"/>
          </w:tcPr>
          <w:p>
            <w:r>
              <w:t>关键词</w:t>
            </w:r>
          </w:p>
        </w:tc>
        <w:tc>
          <w:tcPr>
            <w:tcW w:type="dxa" w:w="4320"/>
          </w:tcPr>
          <w:p>
            <w:r>
              <w:t>聚合物-复合材料</w:t>
            </w:r>
          </w:p>
        </w:tc>
      </w:tr>
      <w:tr>
        <w:tc>
          <w:tcPr>
            <w:tcW w:type="dxa" w:w="4320"/>
          </w:tcPr>
          <w:p>
            <w:r>
              <w:t>分类</w:t>
            </w:r>
          </w:p>
        </w:tc>
        <w:tc>
          <w:tcPr>
            <w:tcW w:type="dxa" w:w="4320"/>
          </w:tcPr>
          <w:p>
            <w:r>
              <w:t>复合材料</w:t>
            </w:r>
          </w:p>
        </w:tc>
      </w:tr>
    </w:tbl>
    <w:p/>
    <w:p>
      <w:pPr>
        <w:pStyle w:val="Heading1"/>
      </w:pPr>
      <w:r>
        <w:t>图书介绍</w:t>
      </w:r>
    </w:p>
    <w:p>
      <w:r>
        <w:t>本书是根据复合材料与工程专业和高分子材料与工程专业的教学计划和教学大纲编写的。本书的主要内容包括：复合材料基体（如不饱和聚酯树脂、环氧树脂、酚醛树脂和高性能树脂等）的结构、合成及固化；增强材料（如玻璃纤维、碳纤维、有机纤维等）的结构与性能、制造方法；复合材料的各种成型工艺方法，如手糊成型、层压成型、模压成型、缠绕成型、拉挤成型、真空导入成型、热压罐成型、铺放成型等工艺。本书为高等院校复合材料与工程专业和高分子材料与工程专业的专业课教材，也可作为复合材料专业的师生和从事复合材料科研、设计、生产及应用人员的参考书。</w:t>
      </w:r>
    </w:p>
    <w:p/>
    <w:p>
      <w:r>
        <w:t>本书出售、求购地址：https://www.jiaokey.com/book/detail/15089558.html</w:t>
      </w:r>
    </w:p>
    <w:p>
      <w:r>
        <w:t>更多复合材料图书推荐：https://www.jiaokey.com</w:t>
      </w:r>
    </w:p>
    <w:p>
      <w:r>
        <w:t>倪礼忠,陈麒 其他作品：https://www.jiaokey.com/tag/倪礼忠,陈麒.html</w:t>
      </w:r>
    </w:p>
    <w:p>
      <w:r>
        <w:t>上海：华东理工大学出版社 出版图书：https://www.jiaokey.com/tag/上海：华东理工大学出版社.html</w:t>
      </w:r>
    </w:p>
    <w:p>
      <w:r>
        <w:t>关键词搜索：https://www.jiaokey.com/tag/聚合物-复合材料.html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